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A7AC4">
      <w:pPr>
        <w:autoSpaceDE w:val="0"/>
        <w:autoSpaceDN w:val="0"/>
        <w:adjustRightInd w:val="0"/>
        <w:ind w:left="120" w:right="114"/>
        <w:rPr>
          <w:rFonts w:ascii="Times New Roman" w:hAnsi="Times New Roman" w:cs="Times New Roman"/>
          <w:color w:val="000000"/>
          <w:kern w:val="0"/>
          <w:sz w:val="30"/>
          <w:szCs w:val="30"/>
        </w:rPr>
      </w:pPr>
    </w:p>
    <w:tbl>
      <w:tblPr>
        <w:tblStyle w:val="5"/>
        <w:tblW w:w="8756" w:type="dxa"/>
        <w:tblInd w:w="12" w:type="dxa"/>
        <w:tblLayout w:type="fixed"/>
        <w:tblCellMar>
          <w:top w:w="0" w:type="dxa"/>
          <w:left w:w="0" w:type="dxa"/>
          <w:bottom w:w="0" w:type="dxa"/>
          <w:right w:w="0" w:type="dxa"/>
        </w:tblCellMar>
      </w:tblPr>
      <w:tblGrid>
        <w:gridCol w:w="998"/>
        <w:gridCol w:w="403"/>
        <w:gridCol w:w="855"/>
        <w:gridCol w:w="1134"/>
        <w:gridCol w:w="567"/>
        <w:gridCol w:w="709"/>
        <w:gridCol w:w="142"/>
        <w:gridCol w:w="1559"/>
        <w:gridCol w:w="1134"/>
        <w:gridCol w:w="1255"/>
      </w:tblGrid>
      <w:tr w14:paraId="5E5103AF">
        <w:tblPrEx>
          <w:tblCellMar>
            <w:top w:w="0" w:type="dxa"/>
            <w:left w:w="0" w:type="dxa"/>
            <w:bottom w:w="0" w:type="dxa"/>
            <w:right w:w="0" w:type="dxa"/>
          </w:tblCellMar>
        </w:tblPrEx>
        <w:tc>
          <w:tcPr>
            <w:tcW w:w="1401" w:type="dxa"/>
            <w:gridSpan w:val="2"/>
            <w:vMerge w:val="restart"/>
            <w:tcBorders>
              <w:top w:val="nil"/>
              <w:left w:val="nil"/>
              <w:bottom w:val="nil"/>
              <w:right w:val="nil"/>
            </w:tcBorders>
            <w:shd w:val="clear" w:color="auto" w:fill="FFFFFF"/>
            <w:vAlign w:val="bottom"/>
          </w:tcPr>
          <w:p w14:paraId="22B0A5AA">
            <w:pPr>
              <w:autoSpaceDE w:val="0"/>
              <w:autoSpaceDN w:val="0"/>
              <w:adjustRightInd w:val="0"/>
              <w:ind w:left="108" w:right="107"/>
              <w:jc w:val="center"/>
              <w:rPr>
                <w:rFonts w:ascii="Times New Roman" w:hAnsi="Times New Roman" w:cs="Times New Roman"/>
                <w:color w:val="000000"/>
                <w:kern w:val="0"/>
                <w:szCs w:val="21"/>
              </w:rPr>
            </w:pPr>
          </w:p>
          <w:p w14:paraId="0D72063B">
            <w:pPr>
              <w:autoSpaceDE w:val="0"/>
              <w:autoSpaceDN w:val="0"/>
              <w:adjustRightInd w:val="0"/>
              <w:ind w:left="108" w:right="107"/>
              <w:jc w:val="center"/>
              <w:rPr>
                <w:rFonts w:ascii="Arial" w:hAnsi="Arial" w:cs="Arial"/>
                <w:kern w:val="0"/>
                <w:sz w:val="24"/>
                <w:szCs w:val="24"/>
              </w:rPr>
            </w:pPr>
            <w:r>
              <w:rPr>
                <w:rFonts w:ascii="Arial" w:hAnsi="Arial" w:cs="Arial"/>
                <w:kern w:val="0"/>
                <w:sz w:val="24"/>
                <w:szCs w:val="24"/>
              </w:rPr>
              <w:drawing>
                <wp:inline distT="0" distB="0" distL="0" distR="0">
                  <wp:extent cx="822960" cy="10972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22960" cy="1097280"/>
                          </a:xfrm>
                          <a:prstGeom prst="rect">
                            <a:avLst/>
                          </a:prstGeom>
                          <a:noFill/>
                          <a:ln>
                            <a:noFill/>
                          </a:ln>
                        </pic:spPr>
                      </pic:pic>
                    </a:graphicData>
                  </a:graphic>
                </wp:inline>
              </w:drawing>
            </w:r>
          </w:p>
          <w:p w14:paraId="572BBFAE">
            <w:pPr>
              <w:autoSpaceDE w:val="0"/>
              <w:autoSpaceDN w:val="0"/>
              <w:adjustRightInd w:val="0"/>
              <w:ind w:left="108" w:right="107"/>
              <w:jc w:val="center"/>
              <w:rPr>
                <w:rFonts w:ascii="Times New Roman" w:hAnsi="Times New Roman" w:cs="Times New Roman"/>
                <w:color w:val="000000"/>
                <w:kern w:val="0"/>
                <w:szCs w:val="21"/>
              </w:rPr>
            </w:pPr>
          </w:p>
          <w:p w14:paraId="525B0D0F">
            <w:pPr>
              <w:autoSpaceDE w:val="0"/>
              <w:autoSpaceDN w:val="0"/>
              <w:adjustRightInd w:val="0"/>
              <w:ind w:left="108" w:right="107"/>
              <w:jc w:val="center"/>
              <w:rPr>
                <w:rFonts w:ascii="Arial" w:hAnsi="Arial" w:cs="Arial"/>
                <w:kern w:val="0"/>
                <w:sz w:val="24"/>
                <w:szCs w:val="24"/>
              </w:rPr>
            </w:pPr>
          </w:p>
        </w:tc>
        <w:tc>
          <w:tcPr>
            <w:tcW w:w="7355" w:type="dxa"/>
            <w:gridSpan w:val="8"/>
            <w:tcBorders>
              <w:top w:val="nil"/>
              <w:left w:val="nil"/>
              <w:bottom w:val="nil"/>
              <w:right w:val="nil"/>
            </w:tcBorders>
            <w:shd w:val="clear" w:color="auto" w:fill="FFFFFF"/>
          </w:tcPr>
          <w:p w14:paraId="31EF74B4">
            <w:pPr>
              <w:autoSpaceDE w:val="0"/>
              <w:autoSpaceDN w:val="0"/>
              <w:adjustRightInd w:val="0"/>
              <w:ind w:left="109" w:right="92"/>
              <w:jc w:val="center"/>
              <w:rPr>
                <w:rFonts w:ascii="仿宋GB2312" w:hAnsi="仿宋GB2312" w:cs="仿宋GB2312"/>
                <w:b/>
                <w:bCs/>
                <w:color w:val="000000"/>
                <w:kern w:val="0"/>
                <w:sz w:val="44"/>
                <w:szCs w:val="44"/>
              </w:rPr>
            </w:pPr>
            <w:r>
              <w:rPr>
                <w:rFonts w:ascii="仿宋GB2312" w:hAnsi="仿宋GB2312" w:cs="仿宋GB2312"/>
                <w:b/>
                <w:bCs/>
                <w:color w:val="000000"/>
                <w:kern w:val="0"/>
                <w:sz w:val="44"/>
                <w:szCs w:val="44"/>
              </w:rPr>
              <w:t>海工专用产品审图申请书</w:t>
            </w:r>
          </w:p>
          <w:p w14:paraId="49D5CB87">
            <w:pPr>
              <w:autoSpaceDE w:val="0"/>
              <w:autoSpaceDN w:val="0"/>
              <w:adjustRightInd w:val="0"/>
              <w:ind w:left="109" w:right="92"/>
              <w:jc w:val="center"/>
              <w:rPr>
                <w:rFonts w:hint="eastAsia" w:ascii="Arial" w:hAnsi="Arial" w:cs="Arial"/>
                <w:color w:val="2B2B2B"/>
                <w:kern w:val="0"/>
                <w:sz w:val="27"/>
                <w:szCs w:val="27"/>
                <w:highlight w:val="white"/>
              </w:rPr>
            </w:pPr>
            <w:r>
              <w:rPr>
                <w:rFonts w:ascii="Arial" w:hAnsi="Arial" w:cs="Arial"/>
                <w:color w:val="2B2B2B"/>
                <w:kern w:val="0"/>
                <w:sz w:val="27"/>
                <w:szCs w:val="27"/>
                <w:highlight w:val="white"/>
              </w:rPr>
              <w:t xml:space="preserve">Application for </w:t>
            </w:r>
            <w:r>
              <w:rPr>
                <w:rFonts w:hint="eastAsia" w:ascii="Arial" w:hAnsi="Arial" w:cs="Arial"/>
                <w:color w:val="2B2B2B"/>
                <w:kern w:val="0"/>
                <w:sz w:val="27"/>
                <w:szCs w:val="27"/>
                <w:highlight w:val="white"/>
              </w:rPr>
              <w:t>Offshore Engineering</w:t>
            </w:r>
            <w:r>
              <w:rPr>
                <w:rFonts w:ascii="Arial" w:hAnsi="Arial" w:cs="Arial"/>
                <w:color w:val="2B2B2B"/>
                <w:kern w:val="0"/>
                <w:sz w:val="27"/>
                <w:szCs w:val="27"/>
                <w:highlight w:val="white"/>
              </w:rPr>
              <w:t xml:space="preserve"> </w:t>
            </w:r>
            <w:r>
              <w:rPr>
                <w:rFonts w:hint="eastAsia" w:ascii="Arial" w:hAnsi="Arial" w:cs="Arial"/>
                <w:color w:val="2B2B2B"/>
                <w:kern w:val="0"/>
                <w:sz w:val="27"/>
                <w:szCs w:val="27"/>
                <w:highlight w:val="white"/>
                <w:lang w:val="en-US" w:eastAsia="zh-CN"/>
              </w:rPr>
              <w:t>S</w:t>
            </w:r>
            <w:r>
              <w:rPr>
                <w:rFonts w:ascii="Arial" w:hAnsi="Arial" w:cs="Arial"/>
                <w:color w:val="2B2B2B"/>
                <w:kern w:val="0"/>
                <w:sz w:val="27"/>
                <w:szCs w:val="27"/>
                <w:highlight w:val="white"/>
              </w:rPr>
              <w:t xml:space="preserve">pecial </w:t>
            </w:r>
            <w:r>
              <w:rPr>
                <w:rFonts w:hint="eastAsia" w:ascii="Arial" w:hAnsi="Arial" w:cs="Arial"/>
                <w:color w:val="2B2B2B"/>
                <w:kern w:val="0"/>
                <w:sz w:val="27"/>
                <w:szCs w:val="27"/>
                <w:highlight w:val="white"/>
                <w:lang w:val="en-US" w:eastAsia="zh-CN"/>
              </w:rPr>
              <w:t>P</w:t>
            </w:r>
            <w:r>
              <w:rPr>
                <w:rFonts w:ascii="Arial" w:hAnsi="Arial" w:cs="Arial"/>
                <w:color w:val="2B2B2B"/>
                <w:kern w:val="0"/>
                <w:sz w:val="27"/>
                <w:szCs w:val="27"/>
                <w:highlight w:val="white"/>
              </w:rPr>
              <w:t xml:space="preserve">roduct </w:t>
            </w:r>
          </w:p>
          <w:p w14:paraId="23317C17">
            <w:pPr>
              <w:autoSpaceDE w:val="0"/>
              <w:autoSpaceDN w:val="0"/>
              <w:adjustRightInd w:val="0"/>
              <w:ind w:left="109" w:right="92"/>
              <w:jc w:val="center"/>
              <w:rPr>
                <w:rFonts w:ascii="Arial" w:hAnsi="Arial" w:cs="Arial"/>
                <w:kern w:val="0"/>
                <w:sz w:val="24"/>
                <w:szCs w:val="24"/>
              </w:rPr>
            </w:pPr>
            <w:r>
              <w:rPr>
                <w:rFonts w:ascii="Arial" w:hAnsi="Arial" w:cs="Arial"/>
                <w:color w:val="2B2B2B"/>
                <w:kern w:val="0"/>
                <w:sz w:val="27"/>
                <w:szCs w:val="27"/>
                <w:highlight w:val="white"/>
              </w:rPr>
              <w:t>Design Review</w:t>
            </w:r>
          </w:p>
        </w:tc>
      </w:tr>
      <w:tr w14:paraId="3EEC6186">
        <w:tblPrEx>
          <w:tblCellMar>
            <w:top w:w="0" w:type="dxa"/>
            <w:left w:w="0" w:type="dxa"/>
            <w:bottom w:w="0" w:type="dxa"/>
            <w:right w:w="0" w:type="dxa"/>
          </w:tblCellMar>
        </w:tblPrEx>
        <w:tc>
          <w:tcPr>
            <w:tcW w:w="1401" w:type="dxa"/>
            <w:gridSpan w:val="2"/>
            <w:vMerge w:val="continue"/>
            <w:tcBorders>
              <w:top w:val="nil"/>
              <w:left w:val="nil"/>
              <w:bottom w:val="nil"/>
              <w:right w:val="nil"/>
            </w:tcBorders>
            <w:shd w:val="clear" w:color="auto" w:fill="FFFFFF"/>
            <w:vAlign w:val="bottom"/>
          </w:tcPr>
          <w:p w14:paraId="6F6E4ABE">
            <w:pPr>
              <w:autoSpaceDE w:val="0"/>
              <w:autoSpaceDN w:val="0"/>
              <w:adjustRightInd w:val="0"/>
              <w:jc w:val="left"/>
              <w:rPr>
                <w:rFonts w:ascii="Arial" w:hAnsi="Arial" w:cs="Arial"/>
                <w:kern w:val="0"/>
                <w:sz w:val="24"/>
                <w:szCs w:val="24"/>
              </w:rPr>
            </w:pPr>
          </w:p>
        </w:tc>
        <w:tc>
          <w:tcPr>
            <w:tcW w:w="7355" w:type="dxa"/>
            <w:gridSpan w:val="8"/>
            <w:tcBorders>
              <w:top w:val="nil"/>
              <w:left w:val="nil"/>
              <w:bottom w:val="nil"/>
              <w:right w:val="nil"/>
            </w:tcBorders>
            <w:shd w:val="clear" w:color="auto" w:fill="FFFFFF"/>
            <w:vAlign w:val="center"/>
          </w:tcPr>
          <w:p w14:paraId="5DD6F999">
            <w:pPr>
              <w:autoSpaceDE w:val="0"/>
              <w:autoSpaceDN w:val="0"/>
              <w:adjustRightInd w:val="0"/>
              <w:ind w:left="109" w:right="92"/>
              <w:rPr>
                <w:rFonts w:ascii="Arial" w:hAnsi="Arial" w:cs="Arial"/>
                <w:kern w:val="0"/>
                <w:sz w:val="24"/>
                <w:szCs w:val="24"/>
              </w:rPr>
            </w:pPr>
            <w:r>
              <w:rPr>
                <w:rFonts w:ascii="仿宋GB2312" w:hAnsi="仿宋GB2312" w:cs="仿宋GB2312"/>
                <w:color w:val="000000"/>
                <w:kern w:val="0"/>
                <w:sz w:val="30"/>
                <w:szCs w:val="30"/>
              </w:rPr>
              <w:t>中国船级社（</w:t>
            </w:r>
            <w:r>
              <w:rPr>
                <w:rFonts w:ascii="Times New Roman" w:hAnsi="Times New Roman" w:cs="Times New Roman"/>
                <w:color w:val="000000"/>
                <w:kern w:val="0"/>
                <w:sz w:val="30"/>
                <w:szCs w:val="30"/>
              </w:rPr>
              <w:t>CCS</w:t>
            </w:r>
            <w:r>
              <w:rPr>
                <w:rFonts w:ascii="仿宋GB2312" w:hAnsi="仿宋GB2312" w:cs="仿宋GB2312"/>
                <w:color w:val="000000"/>
                <w:kern w:val="0"/>
                <w:sz w:val="30"/>
                <w:szCs w:val="30"/>
              </w:rPr>
              <w:t>）</w:t>
            </w:r>
            <w:r>
              <w:rPr>
                <w:rFonts w:ascii="Times New Roman" w:hAnsi="Times New Roman" w:cs="Times New Roman"/>
                <w:color w:val="000000"/>
                <w:kern w:val="0"/>
                <w:sz w:val="30"/>
                <w:szCs w:val="30"/>
                <w:u w:val="single"/>
              </w:rPr>
              <w:t xml:space="preserve"> </w:t>
            </w:r>
            <w:r>
              <w:rPr>
                <w:rFonts w:hint="eastAsia" w:ascii="Times New Roman" w:hAnsi="Times New Roman" w:cs="Times New Roman"/>
                <w:color w:val="000000"/>
                <w:kern w:val="0"/>
                <w:sz w:val="30"/>
                <w:szCs w:val="30"/>
                <w:u w:val="single"/>
              </w:rPr>
              <w:t>海工技术中心</w:t>
            </w:r>
            <w:r>
              <w:rPr>
                <w:rFonts w:ascii="Times New Roman" w:hAnsi="Times New Roman" w:cs="Times New Roman"/>
                <w:color w:val="000000"/>
                <w:kern w:val="0"/>
                <w:sz w:val="30"/>
                <w:szCs w:val="30"/>
                <w:u w:val="single"/>
              </w:rPr>
              <w:t xml:space="preserve"> </w:t>
            </w:r>
            <w:r>
              <w:rPr>
                <w:rFonts w:ascii="仿宋GB2312" w:hAnsi="仿宋GB2312" w:cs="仿宋GB2312"/>
                <w:color w:val="000000"/>
                <w:kern w:val="0"/>
                <w:sz w:val="30"/>
                <w:szCs w:val="30"/>
              </w:rPr>
              <w:t>：</w:t>
            </w:r>
          </w:p>
        </w:tc>
      </w:tr>
      <w:tr w14:paraId="2828E6D1">
        <w:tblPrEx>
          <w:tblCellMar>
            <w:top w:w="0" w:type="dxa"/>
            <w:left w:w="0" w:type="dxa"/>
            <w:bottom w:w="0" w:type="dxa"/>
            <w:right w:w="0" w:type="dxa"/>
          </w:tblCellMar>
        </w:tblPrEx>
        <w:tc>
          <w:tcPr>
            <w:tcW w:w="1401" w:type="dxa"/>
            <w:gridSpan w:val="2"/>
            <w:vMerge w:val="continue"/>
            <w:tcBorders>
              <w:top w:val="nil"/>
              <w:left w:val="nil"/>
              <w:bottom w:val="nil"/>
              <w:right w:val="nil"/>
            </w:tcBorders>
            <w:shd w:val="clear" w:color="auto" w:fill="FFFFFF"/>
            <w:vAlign w:val="bottom"/>
          </w:tcPr>
          <w:p w14:paraId="1AE1D933">
            <w:pPr>
              <w:autoSpaceDE w:val="0"/>
              <w:autoSpaceDN w:val="0"/>
              <w:adjustRightInd w:val="0"/>
              <w:jc w:val="left"/>
              <w:rPr>
                <w:rFonts w:ascii="Arial" w:hAnsi="Arial" w:cs="Arial"/>
                <w:kern w:val="0"/>
                <w:sz w:val="24"/>
                <w:szCs w:val="24"/>
              </w:rPr>
            </w:pPr>
          </w:p>
        </w:tc>
        <w:tc>
          <w:tcPr>
            <w:tcW w:w="7355" w:type="dxa"/>
            <w:gridSpan w:val="8"/>
            <w:tcBorders>
              <w:top w:val="nil"/>
              <w:left w:val="nil"/>
              <w:bottom w:val="nil"/>
              <w:right w:val="nil"/>
            </w:tcBorders>
            <w:shd w:val="clear" w:color="auto" w:fill="FFFFFF"/>
          </w:tcPr>
          <w:p w14:paraId="181F776E">
            <w:pPr>
              <w:autoSpaceDE w:val="0"/>
              <w:autoSpaceDN w:val="0"/>
              <w:adjustRightInd w:val="0"/>
              <w:ind w:left="109" w:right="92" w:firstLine="416"/>
              <w:rPr>
                <w:rFonts w:ascii="仿宋GB2312" w:hAnsi="仿宋GB2312" w:cs="仿宋GB2312"/>
                <w:color w:val="000000"/>
                <w:kern w:val="0"/>
                <w:szCs w:val="21"/>
              </w:rPr>
            </w:pPr>
            <w:r>
              <w:rPr>
                <w:rFonts w:ascii="仿宋GB2312" w:hAnsi="仿宋GB2312" w:cs="仿宋GB2312"/>
                <w:color w:val="000000"/>
                <w:kern w:val="0"/>
                <w:szCs w:val="21"/>
              </w:rPr>
              <w:t>兹委托你单位对下列产品按下述要求进行审图</w:t>
            </w:r>
            <w:r>
              <w:rPr>
                <w:rFonts w:ascii="Times New Roman" w:hAnsi="Times New Roman" w:cs="Times New Roman"/>
                <w:color w:val="000000"/>
                <w:kern w:val="0"/>
                <w:szCs w:val="21"/>
              </w:rPr>
              <w:t xml:space="preserve">, </w:t>
            </w:r>
            <w:r>
              <w:rPr>
                <w:rFonts w:ascii="仿宋GB2312" w:hAnsi="仿宋GB2312" w:cs="仿宋GB2312"/>
                <w:color w:val="000000"/>
                <w:kern w:val="0"/>
                <w:szCs w:val="21"/>
              </w:rPr>
              <w:t>我们将就此项委托给予积极配合及提供必要条件，并及时向你单位支付有关费用。关于下述产品的图纸</w:t>
            </w:r>
            <w:r>
              <w:rPr>
                <w:rFonts w:ascii="Times New Roman" w:hAnsi="Times New Roman" w:cs="Times New Roman"/>
                <w:color w:val="000000"/>
                <w:kern w:val="0"/>
                <w:szCs w:val="21"/>
              </w:rPr>
              <w:t>/</w:t>
            </w:r>
            <w:r>
              <w:rPr>
                <w:rFonts w:ascii="仿宋GB2312" w:hAnsi="仿宋GB2312" w:cs="仿宋GB2312"/>
                <w:color w:val="000000"/>
                <w:kern w:val="0"/>
                <w:szCs w:val="21"/>
              </w:rPr>
              <w:t>技术资料，我单位特声明在其使用及提交上系完全合法。</w:t>
            </w:r>
          </w:p>
          <w:p w14:paraId="534DEA5A">
            <w:pPr>
              <w:autoSpaceDE w:val="0"/>
              <w:autoSpaceDN w:val="0"/>
              <w:adjustRightInd w:val="0"/>
              <w:ind w:left="109" w:right="92"/>
              <w:rPr>
                <w:rFonts w:ascii="Arial" w:hAnsi="Arial" w:cs="Arial"/>
                <w:kern w:val="0"/>
                <w:sz w:val="24"/>
                <w:szCs w:val="24"/>
              </w:rPr>
            </w:pPr>
            <w:r>
              <w:rPr>
                <w:rFonts w:ascii="Times New Roman" w:hAnsi="Times New Roman" w:cs="Times New Roman"/>
                <w:color w:val="000000"/>
                <w:kern w:val="0"/>
                <w:szCs w:val="21"/>
              </w:rPr>
              <w:t>We hereby entrust you for the following product plan approval in accordance with the following requirements, we will cooperate actively and provide the necessary conditions, and pay the fee to you in time. About the following product drawings/technical data, my unit's statement on its use and submit was completely legal.</w:t>
            </w:r>
          </w:p>
        </w:tc>
      </w:tr>
      <w:tr w14:paraId="35293171">
        <w:tblPrEx>
          <w:tblCellMar>
            <w:top w:w="0" w:type="dxa"/>
            <w:left w:w="0" w:type="dxa"/>
            <w:bottom w:w="0" w:type="dxa"/>
            <w:right w:w="0" w:type="dxa"/>
          </w:tblCellMar>
        </w:tblPrEx>
        <w:tc>
          <w:tcPr>
            <w:tcW w:w="1401" w:type="dxa"/>
            <w:gridSpan w:val="2"/>
            <w:vMerge w:val="continue"/>
            <w:tcBorders>
              <w:top w:val="nil"/>
              <w:left w:val="nil"/>
              <w:bottom w:val="nil"/>
              <w:right w:val="nil"/>
            </w:tcBorders>
            <w:shd w:val="clear" w:color="auto" w:fill="FFFFFF"/>
            <w:vAlign w:val="bottom"/>
          </w:tcPr>
          <w:p w14:paraId="6DF30D51">
            <w:pPr>
              <w:autoSpaceDE w:val="0"/>
              <w:autoSpaceDN w:val="0"/>
              <w:adjustRightInd w:val="0"/>
              <w:jc w:val="left"/>
              <w:rPr>
                <w:rFonts w:ascii="Arial" w:hAnsi="Arial" w:cs="Arial"/>
                <w:kern w:val="0"/>
                <w:sz w:val="24"/>
                <w:szCs w:val="24"/>
              </w:rPr>
            </w:pPr>
          </w:p>
        </w:tc>
        <w:tc>
          <w:tcPr>
            <w:tcW w:w="7355" w:type="dxa"/>
            <w:gridSpan w:val="8"/>
            <w:tcBorders>
              <w:top w:val="nil"/>
              <w:left w:val="nil"/>
              <w:bottom w:val="nil"/>
              <w:right w:val="nil"/>
            </w:tcBorders>
            <w:shd w:val="clear" w:color="auto" w:fill="FFFFFF"/>
            <w:vAlign w:val="bottom"/>
          </w:tcPr>
          <w:p w14:paraId="7BFC336E">
            <w:pPr>
              <w:autoSpaceDE w:val="0"/>
              <w:autoSpaceDN w:val="0"/>
              <w:adjustRightInd w:val="0"/>
              <w:jc w:val="left"/>
              <w:rPr>
                <w:rFonts w:ascii="Arial" w:hAnsi="Arial" w:cs="Arial"/>
                <w:kern w:val="0"/>
                <w:sz w:val="24"/>
                <w:szCs w:val="24"/>
              </w:rPr>
            </w:pPr>
          </w:p>
        </w:tc>
      </w:tr>
      <w:tr w14:paraId="21BF0B29">
        <w:tblPrEx>
          <w:tblCellMar>
            <w:top w:w="0" w:type="dxa"/>
            <w:left w:w="0" w:type="dxa"/>
            <w:bottom w:w="0" w:type="dxa"/>
            <w:right w:w="0" w:type="dxa"/>
          </w:tblCellMar>
        </w:tblPrEx>
        <w:tc>
          <w:tcPr>
            <w:tcW w:w="1401" w:type="dxa"/>
            <w:gridSpan w:val="2"/>
            <w:tcBorders>
              <w:top w:val="nil"/>
              <w:left w:val="nil"/>
              <w:bottom w:val="nil"/>
              <w:right w:val="nil"/>
            </w:tcBorders>
            <w:shd w:val="clear" w:color="auto" w:fill="FFFFFF"/>
            <w:vAlign w:val="bottom"/>
          </w:tcPr>
          <w:p w14:paraId="1943C2A1">
            <w:pPr>
              <w:autoSpaceDE w:val="0"/>
              <w:autoSpaceDN w:val="0"/>
              <w:adjustRightInd w:val="0"/>
              <w:jc w:val="left"/>
              <w:rPr>
                <w:rFonts w:ascii="Arial" w:hAnsi="Arial" w:cs="Arial"/>
                <w:kern w:val="0"/>
                <w:sz w:val="24"/>
                <w:szCs w:val="24"/>
              </w:rPr>
            </w:pPr>
          </w:p>
        </w:tc>
        <w:tc>
          <w:tcPr>
            <w:tcW w:w="7355" w:type="dxa"/>
            <w:gridSpan w:val="8"/>
            <w:tcBorders>
              <w:top w:val="nil"/>
              <w:left w:val="nil"/>
              <w:bottom w:val="nil"/>
              <w:right w:val="nil"/>
            </w:tcBorders>
            <w:shd w:val="clear" w:color="auto" w:fill="FFFFFF"/>
            <w:vAlign w:val="bottom"/>
          </w:tcPr>
          <w:p w14:paraId="230992A2">
            <w:pPr>
              <w:autoSpaceDE w:val="0"/>
              <w:autoSpaceDN w:val="0"/>
              <w:adjustRightInd w:val="0"/>
              <w:jc w:val="left"/>
              <w:rPr>
                <w:rFonts w:ascii="宋体" w:hAnsi="宋体" w:eastAsia="宋体"/>
              </w:rPr>
            </w:pPr>
            <w:r>
              <w:rPr>
                <w:rFonts w:hint="eastAsia" w:ascii="宋体" w:hAnsi="宋体" w:eastAsia="宋体"/>
              </w:rPr>
              <w:t xml:space="preserve">单位盖章或代表人签署： </w:t>
            </w:r>
            <w:r>
              <w:rPr>
                <w:rFonts w:ascii="宋体" w:hAnsi="宋体" w:eastAsia="宋体"/>
              </w:rPr>
              <w:t xml:space="preserve">                            </w:t>
            </w:r>
            <w:r>
              <w:rPr>
                <w:rFonts w:hint="eastAsia" w:ascii="宋体" w:hAnsi="宋体" w:eastAsia="宋体"/>
              </w:rPr>
              <w:t>日期：</w:t>
            </w:r>
          </w:p>
          <w:p w14:paraId="31B9CF90">
            <w:pPr>
              <w:autoSpaceDE w:val="0"/>
              <w:autoSpaceDN w:val="0"/>
              <w:adjustRightInd w:val="0"/>
              <w:jc w:val="left"/>
              <w:rPr>
                <w:rFonts w:ascii="Times New Roman" w:hAnsi="Times New Roman"/>
              </w:rPr>
            </w:pPr>
            <w:r>
              <w:rPr>
                <w:rFonts w:hint="eastAsia" w:ascii="Times New Roman" w:hAnsi="Times New Roman"/>
              </w:rPr>
              <w:t>Company</w:t>
            </w:r>
            <w:r>
              <w:rPr>
                <w:rFonts w:ascii="Times New Roman" w:hAnsi="Times New Roman"/>
              </w:rPr>
              <w:t xml:space="preserve"> </w:t>
            </w:r>
            <w:r>
              <w:rPr>
                <w:rFonts w:hint="eastAsia" w:ascii="Times New Roman" w:hAnsi="Times New Roman"/>
              </w:rPr>
              <w:t>Stamp</w:t>
            </w:r>
            <w:r>
              <w:rPr>
                <w:rFonts w:ascii="Times New Roman" w:hAnsi="Times New Roman"/>
              </w:rPr>
              <w:t xml:space="preserve"> </w:t>
            </w:r>
            <w:r>
              <w:rPr>
                <w:rFonts w:hint="eastAsia" w:ascii="Times New Roman" w:hAnsi="Times New Roman"/>
              </w:rPr>
              <w:t>or</w:t>
            </w:r>
            <w:r>
              <w:rPr>
                <w:rFonts w:ascii="Times New Roman" w:hAnsi="Times New Roman"/>
              </w:rPr>
              <w:t xml:space="preserve"> Signature of the client:                                  </w:t>
            </w:r>
            <w:r>
              <w:rPr>
                <w:rFonts w:hint="eastAsia" w:ascii="Times New Roman" w:hAnsi="Times New Roman"/>
              </w:rPr>
              <w:t>Date：</w:t>
            </w:r>
          </w:p>
          <w:p w14:paraId="4D485E49">
            <w:pPr>
              <w:autoSpaceDE w:val="0"/>
              <w:autoSpaceDN w:val="0"/>
              <w:adjustRightInd w:val="0"/>
              <w:jc w:val="left"/>
              <w:rPr>
                <w:rFonts w:ascii="Arial" w:hAnsi="Arial" w:cs="Arial"/>
                <w:kern w:val="0"/>
                <w:sz w:val="24"/>
                <w:szCs w:val="24"/>
              </w:rPr>
            </w:pPr>
          </w:p>
        </w:tc>
      </w:tr>
      <w:tr w14:paraId="5362836B">
        <w:tblPrEx>
          <w:tblCellMar>
            <w:top w:w="0" w:type="dxa"/>
            <w:left w:w="0" w:type="dxa"/>
            <w:bottom w:w="0" w:type="dxa"/>
            <w:right w:w="0" w:type="dxa"/>
          </w:tblCellMar>
        </w:tblPrEx>
        <w:tc>
          <w:tcPr>
            <w:tcW w:w="2256" w:type="dxa"/>
            <w:gridSpan w:val="3"/>
            <w:tcBorders>
              <w:top w:val="single" w:color="000000" w:sz="6" w:space="0"/>
              <w:left w:val="single" w:color="000000" w:sz="4" w:space="0"/>
              <w:bottom w:val="single" w:color="000000" w:sz="6" w:space="0"/>
              <w:right w:val="single" w:color="000000" w:sz="6" w:space="0"/>
            </w:tcBorders>
            <w:shd w:val="clear" w:color="auto" w:fill="FFFFFF"/>
            <w:vAlign w:val="center"/>
          </w:tcPr>
          <w:p w14:paraId="7FE6C5B6">
            <w:pPr>
              <w:autoSpaceDE w:val="0"/>
              <w:autoSpaceDN w:val="0"/>
              <w:adjustRightInd w:val="0"/>
              <w:ind w:left="108" w:right="96"/>
              <w:rPr>
                <w:rFonts w:ascii="仿宋GB2312" w:hAnsi="仿宋GB2312" w:cs="仿宋GB2312"/>
                <w:color w:val="000000"/>
                <w:kern w:val="0"/>
                <w:szCs w:val="21"/>
              </w:rPr>
            </w:pPr>
            <w:r>
              <w:rPr>
                <w:rFonts w:ascii="仿宋GB2312" w:hAnsi="仿宋GB2312" w:cs="仿宋GB2312"/>
                <w:color w:val="000000"/>
                <w:kern w:val="0"/>
                <w:szCs w:val="21"/>
              </w:rPr>
              <w:t>项目名称</w:t>
            </w:r>
          </w:p>
          <w:p w14:paraId="69345562">
            <w:pPr>
              <w:autoSpaceDE w:val="0"/>
              <w:autoSpaceDN w:val="0"/>
              <w:adjustRightInd w:val="0"/>
              <w:ind w:left="108" w:right="96"/>
              <w:rPr>
                <w:rFonts w:ascii="Arial" w:hAnsi="Arial" w:cs="Arial"/>
                <w:kern w:val="0"/>
                <w:sz w:val="24"/>
                <w:szCs w:val="24"/>
              </w:rPr>
            </w:pPr>
            <w:r>
              <w:rPr>
                <w:rFonts w:ascii="Times New Roman" w:hAnsi="Times New Roman" w:cs="Times New Roman"/>
                <w:color w:val="000000"/>
                <w:kern w:val="0"/>
                <w:szCs w:val="21"/>
              </w:rPr>
              <w:t>Project Name</w:t>
            </w:r>
          </w:p>
        </w:tc>
        <w:tc>
          <w:tcPr>
            <w:tcW w:w="6500" w:type="dxa"/>
            <w:gridSpan w:val="7"/>
            <w:tcBorders>
              <w:top w:val="single" w:color="000000" w:sz="6" w:space="0"/>
              <w:left w:val="single" w:color="000000" w:sz="6" w:space="0"/>
              <w:bottom w:val="single" w:color="000000" w:sz="6" w:space="0"/>
              <w:right w:val="single" w:color="000000" w:sz="4" w:space="0"/>
            </w:tcBorders>
            <w:shd w:val="clear" w:color="auto" w:fill="FFFFFF"/>
            <w:vAlign w:val="bottom"/>
          </w:tcPr>
          <w:p w14:paraId="78F829B3">
            <w:pPr>
              <w:autoSpaceDE w:val="0"/>
              <w:autoSpaceDN w:val="0"/>
              <w:adjustRightInd w:val="0"/>
              <w:ind w:left="108" w:right="96"/>
              <w:rPr>
                <w:rFonts w:ascii="仿宋GB2312" w:hAnsi="仿宋GB2312" w:cs="仿宋GB2312"/>
                <w:i/>
                <w:color w:val="FF0000"/>
                <w:kern w:val="0"/>
                <w:szCs w:val="21"/>
              </w:rPr>
            </w:pPr>
            <w:r>
              <w:rPr>
                <w:rFonts w:hint="eastAsia" w:ascii="仿宋GB2312" w:hAnsi="仿宋GB2312" w:cs="仿宋GB2312"/>
                <w:i/>
                <w:color w:val="FF0000"/>
                <w:kern w:val="0"/>
                <w:szCs w:val="21"/>
              </w:rPr>
              <w:t>产品名称</w:t>
            </w:r>
          </w:p>
        </w:tc>
      </w:tr>
      <w:tr w14:paraId="204B92D6">
        <w:tblPrEx>
          <w:tblCellMar>
            <w:top w:w="0" w:type="dxa"/>
            <w:left w:w="0" w:type="dxa"/>
            <w:bottom w:w="0" w:type="dxa"/>
            <w:right w:w="0" w:type="dxa"/>
          </w:tblCellMar>
        </w:tblPrEx>
        <w:tc>
          <w:tcPr>
            <w:tcW w:w="998" w:type="dxa"/>
            <w:vMerge w:val="restart"/>
            <w:tcBorders>
              <w:top w:val="single" w:color="000000" w:sz="6" w:space="0"/>
              <w:left w:val="single" w:color="000000" w:sz="4" w:space="0"/>
              <w:bottom w:val="single" w:color="000000" w:sz="6" w:space="0"/>
              <w:right w:val="single" w:color="000000" w:sz="6" w:space="0"/>
            </w:tcBorders>
            <w:shd w:val="clear" w:color="auto" w:fill="FFFFFF"/>
            <w:vAlign w:val="center"/>
          </w:tcPr>
          <w:p w14:paraId="4AF42F12">
            <w:pPr>
              <w:autoSpaceDE w:val="0"/>
              <w:autoSpaceDN w:val="0"/>
              <w:adjustRightInd w:val="0"/>
              <w:ind w:left="108" w:right="90"/>
              <w:rPr>
                <w:rFonts w:ascii="仿宋GB2312" w:hAnsi="仿宋GB2312" w:cs="仿宋GB2312"/>
                <w:color w:val="000000"/>
                <w:kern w:val="0"/>
                <w:szCs w:val="21"/>
              </w:rPr>
            </w:pPr>
            <w:r>
              <w:rPr>
                <w:rFonts w:ascii="仿宋GB2312" w:hAnsi="仿宋GB2312" w:cs="仿宋GB2312"/>
                <w:color w:val="000000"/>
                <w:kern w:val="0"/>
                <w:szCs w:val="21"/>
              </w:rPr>
              <w:t>申请方</w:t>
            </w:r>
          </w:p>
          <w:p w14:paraId="3DA354A0">
            <w:pPr>
              <w:autoSpaceDE w:val="0"/>
              <w:autoSpaceDN w:val="0"/>
              <w:adjustRightInd w:val="0"/>
              <w:ind w:left="108" w:right="90"/>
              <w:rPr>
                <w:rFonts w:ascii="Arial" w:hAnsi="Arial" w:cs="Arial"/>
                <w:kern w:val="0"/>
                <w:sz w:val="24"/>
                <w:szCs w:val="24"/>
              </w:rPr>
            </w:pPr>
            <w:r>
              <w:rPr>
                <w:rFonts w:ascii="Arial" w:hAnsi="Arial" w:cs="Arial"/>
                <w:color w:val="000000"/>
                <w:kern w:val="0"/>
                <w:sz w:val="18"/>
                <w:szCs w:val="18"/>
                <w:highlight w:val="white"/>
              </w:rPr>
              <w:t>Applicant</w:t>
            </w:r>
          </w:p>
        </w:tc>
        <w:tc>
          <w:tcPr>
            <w:tcW w:w="125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6A4649E3">
            <w:pPr>
              <w:autoSpaceDE w:val="0"/>
              <w:autoSpaceDN w:val="0"/>
              <w:adjustRightInd w:val="0"/>
              <w:ind w:left="126" w:right="76"/>
              <w:rPr>
                <w:rFonts w:ascii="仿宋GB2312" w:hAnsi="仿宋GB2312" w:cs="仿宋GB2312"/>
                <w:color w:val="000000"/>
                <w:kern w:val="0"/>
                <w:szCs w:val="21"/>
              </w:rPr>
            </w:pPr>
            <w:r>
              <w:rPr>
                <w:rFonts w:ascii="仿宋GB2312" w:hAnsi="仿宋GB2312" w:cs="仿宋GB2312"/>
                <w:color w:val="000000"/>
                <w:kern w:val="0"/>
                <w:szCs w:val="21"/>
              </w:rPr>
              <w:t>名</w:t>
            </w:r>
            <w:r>
              <w:rPr>
                <w:rFonts w:ascii="Times New Roman" w:hAnsi="Times New Roman" w:cs="Times New Roman"/>
                <w:color w:val="000000"/>
                <w:kern w:val="0"/>
                <w:szCs w:val="21"/>
              </w:rPr>
              <w:t xml:space="preserve">  </w:t>
            </w:r>
            <w:r>
              <w:rPr>
                <w:rFonts w:ascii="仿宋GB2312" w:hAnsi="仿宋GB2312" w:cs="仿宋GB2312"/>
                <w:color w:val="000000"/>
                <w:kern w:val="0"/>
                <w:szCs w:val="21"/>
              </w:rPr>
              <w:t>称</w:t>
            </w:r>
          </w:p>
          <w:p w14:paraId="742F8660">
            <w:pPr>
              <w:autoSpaceDE w:val="0"/>
              <w:autoSpaceDN w:val="0"/>
              <w:adjustRightInd w:val="0"/>
              <w:ind w:left="126" w:right="76"/>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Company</w:t>
            </w:r>
          </w:p>
          <w:p w14:paraId="714DEE06">
            <w:pPr>
              <w:autoSpaceDE w:val="0"/>
              <w:autoSpaceDN w:val="0"/>
              <w:adjustRightInd w:val="0"/>
              <w:ind w:left="126" w:right="76"/>
              <w:rPr>
                <w:rFonts w:ascii="Arial" w:hAnsi="Arial" w:cs="Arial"/>
                <w:kern w:val="0"/>
                <w:sz w:val="24"/>
                <w:szCs w:val="24"/>
              </w:rPr>
            </w:pPr>
            <w:r>
              <w:rPr>
                <w:rFonts w:ascii="Times New Roman" w:hAnsi="Times New Roman" w:cs="Times New Roman"/>
                <w:color w:val="000000"/>
                <w:kern w:val="0"/>
                <w:szCs w:val="21"/>
              </w:rPr>
              <w:t>Name</w:t>
            </w:r>
          </w:p>
        </w:tc>
        <w:tc>
          <w:tcPr>
            <w:tcW w:w="6500" w:type="dxa"/>
            <w:gridSpan w:val="7"/>
            <w:tcBorders>
              <w:top w:val="single" w:color="000000" w:sz="6" w:space="0"/>
              <w:left w:val="single" w:color="000000" w:sz="6" w:space="0"/>
              <w:bottom w:val="single" w:color="000000" w:sz="6" w:space="0"/>
              <w:right w:val="single" w:color="000000" w:sz="4" w:space="0"/>
            </w:tcBorders>
            <w:shd w:val="clear" w:color="auto" w:fill="FFFFFF"/>
            <w:vAlign w:val="bottom"/>
          </w:tcPr>
          <w:p w14:paraId="374537E6">
            <w:pPr>
              <w:autoSpaceDE w:val="0"/>
              <w:autoSpaceDN w:val="0"/>
              <w:adjustRightInd w:val="0"/>
              <w:ind w:left="108" w:right="96"/>
              <w:rPr>
                <w:rFonts w:ascii="仿宋GB2312" w:hAnsi="仿宋GB2312" w:cs="仿宋GB2312"/>
                <w:i/>
                <w:color w:val="FF0000"/>
                <w:kern w:val="0"/>
                <w:szCs w:val="21"/>
              </w:rPr>
            </w:pPr>
            <w:r>
              <w:rPr>
                <w:rFonts w:hint="eastAsia" w:ascii="仿宋GB2312" w:hAnsi="仿宋GB2312" w:cs="仿宋GB2312"/>
                <w:i/>
                <w:color w:val="FF0000"/>
                <w:kern w:val="0"/>
                <w:szCs w:val="21"/>
              </w:rPr>
              <w:t>公司名称</w:t>
            </w:r>
          </w:p>
        </w:tc>
      </w:tr>
      <w:tr w14:paraId="2BE7D2E1">
        <w:tblPrEx>
          <w:tblCellMar>
            <w:top w:w="0" w:type="dxa"/>
            <w:left w:w="0" w:type="dxa"/>
            <w:bottom w:w="0" w:type="dxa"/>
            <w:right w:w="0" w:type="dxa"/>
          </w:tblCellMar>
        </w:tblPrEx>
        <w:tc>
          <w:tcPr>
            <w:tcW w:w="998" w:type="dxa"/>
            <w:vMerge w:val="continue"/>
            <w:tcBorders>
              <w:top w:val="single" w:color="000000" w:sz="6" w:space="0"/>
              <w:left w:val="single" w:color="000000" w:sz="4" w:space="0"/>
              <w:bottom w:val="single" w:color="000000" w:sz="6" w:space="0"/>
              <w:right w:val="single" w:color="000000" w:sz="6" w:space="0"/>
            </w:tcBorders>
            <w:shd w:val="clear" w:color="auto" w:fill="FFFFFF"/>
            <w:vAlign w:val="center"/>
          </w:tcPr>
          <w:p w14:paraId="5B3AEE4E">
            <w:pPr>
              <w:autoSpaceDE w:val="0"/>
              <w:autoSpaceDN w:val="0"/>
              <w:adjustRightInd w:val="0"/>
              <w:jc w:val="left"/>
              <w:rPr>
                <w:rFonts w:ascii="Arial" w:hAnsi="Arial" w:cs="Arial"/>
                <w:kern w:val="0"/>
                <w:sz w:val="24"/>
                <w:szCs w:val="24"/>
              </w:rPr>
            </w:pPr>
          </w:p>
        </w:tc>
        <w:tc>
          <w:tcPr>
            <w:tcW w:w="125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57161385">
            <w:pPr>
              <w:autoSpaceDE w:val="0"/>
              <w:autoSpaceDN w:val="0"/>
              <w:adjustRightInd w:val="0"/>
              <w:ind w:left="126" w:right="76"/>
              <w:rPr>
                <w:rFonts w:ascii="仿宋GB2312" w:hAnsi="仿宋GB2312" w:cs="仿宋GB2312"/>
                <w:color w:val="000000"/>
                <w:kern w:val="0"/>
                <w:szCs w:val="21"/>
              </w:rPr>
            </w:pPr>
            <w:r>
              <w:rPr>
                <w:rFonts w:ascii="仿宋GB2312" w:hAnsi="仿宋GB2312" w:cs="仿宋GB2312"/>
                <w:color w:val="000000"/>
                <w:kern w:val="0"/>
                <w:szCs w:val="21"/>
              </w:rPr>
              <w:t>地</w:t>
            </w:r>
            <w:r>
              <w:rPr>
                <w:rFonts w:ascii="Times New Roman" w:hAnsi="Times New Roman" w:cs="Times New Roman"/>
                <w:color w:val="000000"/>
                <w:kern w:val="0"/>
                <w:szCs w:val="21"/>
              </w:rPr>
              <w:t xml:space="preserve">  </w:t>
            </w:r>
            <w:r>
              <w:rPr>
                <w:rFonts w:ascii="仿宋GB2312" w:hAnsi="仿宋GB2312" w:cs="仿宋GB2312"/>
                <w:color w:val="000000"/>
                <w:kern w:val="0"/>
                <w:szCs w:val="21"/>
              </w:rPr>
              <w:t>址</w:t>
            </w:r>
          </w:p>
          <w:p w14:paraId="161CF06A">
            <w:pPr>
              <w:autoSpaceDE w:val="0"/>
              <w:autoSpaceDN w:val="0"/>
              <w:adjustRightInd w:val="0"/>
              <w:ind w:left="126" w:right="76"/>
              <w:rPr>
                <w:rFonts w:ascii="Arial" w:hAnsi="Arial" w:cs="Arial"/>
                <w:kern w:val="0"/>
                <w:sz w:val="24"/>
                <w:szCs w:val="24"/>
              </w:rPr>
            </w:pPr>
            <w:r>
              <w:rPr>
                <w:rFonts w:ascii="Times New Roman" w:hAnsi="Times New Roman" w:cs="Times New Roman"/>
                <w:color w:val="000000"/>
                <w:kern w:val="0"/>
                <w:szCs w:val="21"/>
              </w:rPr>
              <w:t>Address</w:t>
            </w:r>
          </w:p>
        </w:tc>
        <w:tc>
          <w:tcPr>
            <w:tcW w:w="4111"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14:paraId="26777C78">
            <w:pPr>
              <w:autoSpaceDE w:val="0"/>
              <w:autoSpaceDN w:val="0"/>
              <w:adjustRightInd w:val="0"/>
              <w:ind w:left="108" w:right="96"/>
              <w:rPr>
                <w:rFonts w:ascii="仿宋GB2312" w:hAnsi="仿宋GB2312" w:cs="仿宋GB2312"/>
                <w:i/>
                <w:color w:val="FF0000"/>
                <w:kern w:val="0"/>
                <w:szCs w:val="21"/>
              </w:rPr>
            </w:pPr>
            <w:r>
              <w:rPr>
                <w:rFonts w:hint="eastAsia" w:ascii="仿宋GB2312" w:hAnsi="仿宋GB2312" w:cs="仿宋GB2312"/>
                <w:i/>
                <w:color w:val="FF0000"/>
                <w:kern w:val="0"/>
                <w:szCs w:val="21"/>
              </w:rPr>
              <w:t>公司地址</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B78B2ED">
            <w:pPr>
              <w:autoSpaceDE w:val="0"/>
              <w:autoSpaceDN w:val="0"/>
              <w:adjustRightInd w:val="0"/>
              <w:ind w:left="123" w:right="91"/>
              <w:rPr>
                <w:rFonts w:ascii="仿宋GB2312" w:hAnsi="仿宋GB2312" w:cs="仿宋GB2312"/>
                <w:color w:val="000000"/>
                <w:kern w:val="0"/>
                <w:szCs w:val="21"/>
              </w:rPr>
            </w:pPr>
            <w:r>
              <w:rPr>
                <w:rFonts w:ascii="仿宋GB2312" w:hAnsi="仿宋GB2312" w:cs="仿宋GB2312"/>
                <w:color w:val="000000"/>
                <w:kern w:val="0"/>
                <w:szCs w:val="21"/>
              </w:rPr>
              <w:t>邮编</w:t>
            </w:r>
          </w:p>
          <w:p w14:paraId="7211A14C">
            <w:pPr>
              <w:autoSpaceDE w:val="0"/>
              <w:autoSpaceDN w:val="0"/>
              <w:adjustRightInd w:val="0"/>
              <w:ind w:left="123" w:right="91"/>
              <w:rPr>
                <w:rFonts w:ascii="Arial" w:hAnsi="Arial" w:cs="Arial"/>
                <w:kern w:val="0"/>
                <w:sz w:val="24"/>
                <w:szCs w:val="24"/>
              </w:rPr>
            </w:pPr>
            <w:r>
              <w:rPr>
                <w:rFonts w:ascii="Times New Roman" w:hAnsi="Times New Roman" w:cs="Times New Roman"/>
                <w:color w:val="000000"/>
                <w:kern w:val="0"/>
                <w:szCs w:val="21"/>
              </w:rPr>
              <w:t>Post code</w:t>
            </w:r>
          </w:p>
        </w:tc>
        <w:tc>
          <w:tcPr>
            <w:tcW w:w="1255"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4896B8F6">
            <w:pPr>
              <w:autoSpaceDE w:val="0"/>
              <w:autoSpaceDN w:val="0"/>
              <w:adjustRightInd w:val="0"/>
              <w:ind w:left="125" w:right="72"/>
              <w:rPr>
                <w:rFonts w:ascii="Arial" w:hAnsi="Arial" w:cs="Arial"/>
                <w:kern w:val="0"/>
                <w:sz w:val="24"/>
                <w:szCs w:val="24"/>
              </w:rPr>
            </w:pPr>
          </w:p>
        </w:tc>
      </w:tr>
      <w:tr w14:paraId="76AA41B1">
        <w:tblPrEx>
          <w:tblCellMar>
            <w:top w:w="0" w:type="dxa"/>
            <w:left w:w="0" w:type="dxa"/>
            <w:bottom w:w="0" w:type="dxa"/>
            <w:right w:w="0" w:type="dxa"/>
          </w:tblCellMar>
        </w:tblPrEx>
        <w:tc>
          <w:tcPr>
            <w:tcW w:w="998" w:type="dxa"/>
            <w:vMerge w:val="continue"/>
            <w:tcBorders>
              <w:top w:val="single" w:color="000000" w:sz="6" w:space="0"/>
              <w:left w:val="single" w:color="000000" w:sz="4" w:space="0"/>
              <w:bottom w:val="single" w:color="000000" w:sz="6" w:space="0"/>
              <w:right w:val="single" w:color="000000" w:sz="6" w:space="0"/>
            </w:tcBorders>
            <w:shd w:val="clear" w:color="auto" w:fill="FFFFFF"/>
            <w:vAlign w:val="center"/>
          </w:tcPr>
          <w:p w14:paraId="524DB4EB">
            <w:pPr>
              <w:autoSpaceDE w:val="0"/>
              <w:autoSpaceDN w:val="0"/>
              <w:adjustRightInd w:val="0"/>
              <w:jc w:val="left"/>
              <w:rPr>
                <w:rFonts w:ascii="Arial" w:hAnsi="Arial" w:cs="Arial"/>
                <w:kern w:val="0"/>
                <w:sz w:val="24"/>
                <w:szCs w:val="24"/>
              </w:rPr>
            </w:pPr>
          </w:p>
        </w:tc>
        <w:tc>
          <w:tcPr>
            <w:tcW w:w="125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66AB4DDF">
            <w:pPr>
              <w:autoSpaceDE w:val="0"/>
              <w:autoSpaceDN w:val="0"/>
              <w:adjustRightInd w:val="0"/>
              <w:ind w:left="126" w:right="76"/>
              <w:rPr>
                <w:rFonts w:ascii="仿宋GB2312" w:hAnsi="仿宋GB2312" w:cs="仿宋GB2312"/>
                <w:color w:val="000000"/>
                <w:kern w:val="0"/>
                <w:szCs w:val="21"/>
              </w:rPr>
            </w:pPr>
            <w:r>
              <w:rPr>
                <w:rFonts w:ascii="仿宋GB2312" w:hAnsi="仿宋GB2312" w:cs="仿宋GB2312"/>
                <w:color w:val="000000"/>
                <w:kern w:val="0"/>
                <w:szCs w:val="21"/>
              </w:rPr>
              <w:t>联系人</w:t>
            </w:r>
          </w:p>
          <w:p w14:paraId="2F372C95">
            <w:pPr>
              <w:autoSpaceDE w:val="0"/>
              <w:autoSpaceDN w:val="0"/>
              <w:adjustRightInd w:val="0"/>
              <w:ind w:left="126" w:right="76"/>
              <w:rPr>
                <w:rFonts w:ascii="Arial" w:hAnsi="Arial" w:cs="Arial"/>
                <w:kern w:val="0"/>
                <w:sz w:val="24"/>
                <w:szCs w:val="24"/>
              </w:rPr>
            </w:pPr>
            <w:bookmarkStart w:id="0" w:name="OLE_LINK1"/>
            <w:r>
              <w:rPr>
                <w:rFonts w:ascii="Arial" w:hAnsi="Arial" w:cs="Arial"/>
                <w:color w:val="000000"/>
                <w:kern w:val="0"/>
                <w:sz w:val="18"/>
                <w:szCs w:val="18"/>
                <w:highlight w:val="white"/>
              </w:rPr>
              <w:t>Liaison</w:t>
            </w:r>
            <w:bookmarkEnd w:id="0"/>
            <w:r>
              <w:rPr>
                <w:rFonts w:ascii="Arial" w:hAnsi="Arial" w:cs="Arial"/>
                <w:color w:val="000000"/>
                <w:kern w:val="0"/>
                <w:sz w:val="18"/>
                <w:szCs w:val="18"/>
                <w:highlight w:val="white"/>
              </w:rPr>
              <w:t xml:space="preserve"> man of applicant</w:t>
            </w:r>
          </w:p>
        </w:tc>
        <w:tc>
          <w:tcPr>
            <w:tcW w:w="170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56180B69">
            <w:pPr>
              <w:autoSpaceDE w:val="0"/>
              <w:autoSpaceDN w:val="0"/>
              <w:adjustRightInd w:val="0"/>
              <w:ind w:left="120" w:right="89"/>
              <w:rPr>
                <w:rFonts w:ascii="Arial" w:hAnsi="Arial" w:cs="Arial"/>
                <w:kern w:val="0"/>
                <w:sz w:val="24"/>
                <w:szCs w:val="24"/>
              </w:rPr>
            </w:pPr>
          </w:p>
        </w:tc>
        <w:tc>
          <w:tcPr>
            <w:tcW w:w="85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07454715">
            <w:pPr>
              <w:autoSpaceDE w:val="0"/>
              <w:autoSpaceDN w:val="0"/>
              <w:adjustRightInd w:val="0"/>
              <w:ind w:left="127" w:right="83"/>
              <w:rPr>
                <w:rFonts w:ascii="仿宋GB2312" w:hAnsi="仿宋GB2312" w:cs="仿宋GB2312"/>
                <w:color w:val="000000"/>
                <w:kern w:val="0"/>
                <w:szCs w:val="21"/>
              </w:rPr>
            </w:pPr>
            <w:r>
              <w:rPr>
                <w:rFonts w:ascii="仿宋GB2312" w:hAnsi="仿宋GB2312" w:cs="仿宋GB2312"/>
                <w:color w:val="000000"/>
                <w:kern w:val="0"/>
                <w:szCs w:val="21"/>
              </w:rPr>
              <w:t>电话</w:t>
            </w:r>
          </w:p>
          <w:p w14:paraId="41633429">
            <w:pPr>
              <w:autoSpaceDE w:val="0"/>
              <w:autoSpaceDN w:val="0"/>
              <w:adjustRightInd w:val="0"/>
              <w:ind w:left="127" w:right="83"/>
              <w:rPr>
                <w:rFonts w:ascii="Arial" w:hAnsi="Arial" w:cs="Arial"/>
                <w:kern w:val="0"/>
                <w:sz w:val="24"/>
                <w:szCs w:val="24"/>
              </w:rPr>
            </w:pPr>
            <w:r>
              <w:rPr>
                <w:rFonts w:ascii="Times New Roman" w:hAnsi="Times New Roman" w:cs="Times New Roman"/>
                <w:color w:val="000000"/>
                <w:kern w:val="0"/>
                <w:szCs w:val="21"/>
              </w:rPr>
              <w:t>Tel.</w:t>
            </w:r>
          </w:p>
        </w:tc>
        <w:tc>
          <w:tcPr>
            <w:tcW w:w="15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23DAA5E">
            <w:pPr>
              <w:autoSpaceDE w:val="0"/>
              <w:autoSpaceDN w:val="0"/>
              <w:adjustRightInd w:val="0"/>
              <w:ind w:left="113" w:right="93"/>
              <w:rPr>
                <w:rFonts w:ascii="Arial" w:hAnsi="Arial" w:cs="Arial"/>
                <w:kern w:val="0"/>
                <w:sz w:val="24"/>
                <w:szCs w:val="24"/>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A573C66">
            <w:pPr>
              <w:autoSpaceDE w:val="0"/>
              <w:autoSpaceDN w:val="0"/>
              <w:adjustRightInd w:val="0"/>
              <w:ind w:left="123" w:right="91"/>
              <w:rPr>
                <w:rFonts w:ascii="仿宋GB2312" w:hAnsi="仿宋GB2312" w:cs="仿宋GB2312"/>
                <w:color w:val="000000"/>
                <w:kern w:val="0"/>
                <w:szCs w:val="21"/>
              </w:rPr>
            </w:pPr>
            <w:r>
              <w:rPr>
                <w:rFonts w:hint="eastAsia" w:ascii="仿宋GB2312" w:hAnsi="仿宋GB2312" w:cs="仿宋GB2312"/>
                <w:color w:val="000000"/>
                <w:kern w:val="0"/>
                <w:szCs w:val="21"/>
              </w:rPr>
              <w:t>邮箱</w:t>
            </w:r>
          </w:p>
          <w:p w14:paraId="1277C76F">
            <w:pPr>
              <w:autoSpaceDE w:val="0"/>
              <w:autoSpaceDN w:val="0"/>
              <w:adjustRightInd w:val="0"/>
              <w:ind w:left="123" w:right="91"/>
              <w:rPr>
                <w:rFonts w:ascii="Arial" w:hAnsi="Arial" w:cs="Arial"/>
                <w:kern w:val="0"/>
                <w:sz w:val="24"/>
                <w:szCs w:val="24"/>
              </w:rPr>
            </w:pPr>
            <w:r>
              <w:rPr>
                <w:rFonts w:ascii="Times New Roman" w:hAnsi="Times New Roman" w:cs="Times New Roman"/>
                <w:color w:val="000000"/>
                <w:kern w:val="0"/>
                <w:szCs w:val="21"/>
              </w:rPr>
              <w:t>E</w:t>
            </w:r>
            <w:r>
              <w:rPr>
                <w:rFonts w:hint="eastAsia" w:ascii="Times New Roman" w:hAnsi="Times New Roman" w:cs="Times New Roman"/>
                <w:color w:val="000000"/>
                <w:kern w:val="0"/>
                <w:szCs w:val="21"/>
              </w:rPr>
              <w:t>mail</w:t>
            </w:r>
          </w:p>
        </w:tc>
        <w:tc>
          <w:tcPr>
            <w:tcW w:w="1255" w:type="dxa"/>
            <w:tcBorders>
              <w:top w:val="single" w:color="000000" w:sz="6" w:space="0"/>
              <w:left w:val="single" w:color="000000" w:sz="6" w:space="0"/>
              <w:bottom w:val="single" w:color="000000" w:sz="6" w:space="0"/>
              <w:right w:val="single" w:color="000000" w:sz="4" w:space="0"/>
            </w:tcBorders>
            <w:shd w:val="clear" w:color="auto" w:fill="FFFFFF"/>
            <w:vAlign w:val="center"/>
          </w:tcPr>
          <w:p w14:paraId="62278F20">
            <w:pPr>
              <w:autoSpaceDE w:val="0"/>
              <w:autoSpaceDN w:val="0"/>
              <w:adjustRightInd w:val="0"/>
              <w:ind w:left="125" w:right="72"/>
              <w:rPr>
                <w:rFonts w:ascii="Arial" w:hAnsi="Arial" w:cs="Arial"/>
                <w:kern w:val="0"/>
                <w:sz w:val="24"/>
                <w:szCs w:val="24"/>
              </w:rPr>
            </w:pPr>
          </w:p>
        </w:tc>
      </w:tr>
      <w:tr w14:paraId="322C0025">
        <w:tblPrEx>
          <w:tblCellMar>
            <w:top w:w="0" w:type="dxa"/>
            <w:left w:w="0" w:type="dxa"/>
            <w:bottom w:w="0" w:type="dxa"/>
            <w:right w:w="0" w:type="dxa"/>
          </w:tblCellMar>
        </w:tblPrEx>
        <w:trPr>
          <w:trHeight w:val="873" w:hRule="atLeast"/>
        </w:trPr>
        <w:tc>
          <w:tcPr>
            <w:tcW w:w="2256" w:type="dxa"/>
            <w:gridSpan w:val="3"/>
            <w:vMerge w:val="restart"/>
            <w:tcBorders>
              <w:top w:val="single" w:color="000000" w:sz="6" w:space="0"/>
              <w:left w:val="single" w:color="000000" w:sz="4" w:space="0"/>
              <w:right w:val="single" w:color="000000" w:sz="6" w:space="0"/>
            </w:tcBorders>
            <w:shd w:val="clear" w:color="auto" w:fill="FFFFFF"/>
          </w:tcPr>
          <w:p w14:paraId="1EDE5DBE">
            <w:pPr>
              <w:autoSpaceDE w:val="0"/>
              <w:autoSpaceDN w:val="0"/>
              <w:adjustRightInd w:val="0"/>
              <w:ind w:left="108" w:right="96"/>
              <w:rPr>
                <w:rFonts w:ascii="Times New Roman" w:hAnsi="Times New Roman" w:cs="Times New Roman"/>
                <w:color w:val="000000"/>
                <w:kern w:val="0"/>
                <w:szCs w:val="21"/>
              </w:rPr>
            </w:pPr>
          </w:p>
          <w:p w14:paraId="7CFD73CF">
            <w:pPr>
              <w:autoSpaceDE w:val="0"/>
              <w:autoSpaceDN w:val="0"/>
              <w:adjustRightInd w:val="0"/>
              <w:ind w:left="108" w:right="96"/>
              <w:rPr>
                <w:rFonts w:ascii="仿宋GB2312" w:hAnsi="仿宋GB2312" w:cs="仿宋GB2312"/>
                <w:color w:val="000000"/>
                <w:kern w:val="0"/>
                <w:szCs w:val="21"/>
              </w:rPr>
            </w:pPr>
            <w:r>
              <w:rPr>
                <w:rFonts w:ascii="仿宋GB2312" w:hAnsi="仿宋GB2312" w:cs="仿宋GB2312"/>
                <w:color w:val="000000"/>
                <w:kern w:val="0"/>
                <w:szCs w:val="21"/>
              </w:rPr>
              <w:t>产品明细</w:t>
            </w:r>
          </w:p>
          <w:p w14:paraId="25CDF589">
            <w:pPr>
              <w:autoSpaceDE w:val="0"/>
              <w:autoSpaceDN w:val="0"/>
              <w:adjustRightInd w:val="0"/>
              <w:ind w:left="108" w:right="96"/>
              <w:rPr>
                <w:rFonts w:ascii="Arial" w:hAnsi="Arial" w:cs="Arial"/>
                <w:kern w:val="0"/>
                <w:sz w:val="24"/>
                <w:szCs w:val="24"/>
              </w:rPr>
            </w:pPr>
            <w:r>
              <w:rPr>
                <w:rFonts w:ascii="Times New Roman" w:hAnsi="Times New Roman" w:cs="Times New Roman"/>
                <w:color w:val="000000"/>
                <w:kern w:val="0"/>
                <w:szCs w:val="21"/>
              </w:rPr>
              <w:t>Product list</w:t>
            </w:r>
          </w:p>
        </w:tc>
        <w:tc>
          <w:tcPr>
            <w:tcW w:w="1134" w:type="dxa"/>
            <w:tcBorders>
              <w:top w:val="single" w:color="000000" w:sz="6" w:space="0"/>
              <w:left w:val="single" w:color="000000" w:sz="6" w:space="0"/>
              <w:bottom w:val="single" w:color="000000" w:sz="6" w:space="0"/>
              <w:right w:val="single" w:color="000000" w:sz="4" w:space="0"/>
            </w:tcBorders>
            <w:shd w:val="clear" w:color="auto" w:fill="FFFFFF"/>
          </w:tcPr>
          <w:p w14:paraId="64576A44">
            <w:pPr>
              <w:autoSpaceDE w:val="0"/>
              <w:autoSpaceDN w:val="0"/>
              <w:adjustRightInd w:val="0"/>
              <w:ind w:left="108" w:right="99"/>
              <w:jc w:val="left"/>
              <w:rPr>
                <w:rFonts w:ascii="仿宋GB2312" w:hAnsi="仿宋GB2312" w:cs="仿宋GB2312"/>
                <w:color w:val="000000"/>
                <w:kern w:val="0"/>
                <w:szCs w:val="21"/>
              </w:rPr>
            </w:pPr>
            <w:r>
              <w:rPr>
                <w:rFonts w:ascii="仿宋GB2312" w:hAnsi="仿宋GB2312" w:cs="仿宋GB2312"/>
                <w:color w:val="000000"/>
                <w:kern w:val="0"/>
                <w:szCs w:val="21"/>
              </w:rPr>
              <w:t>名称</w:t>
            </w:r>
          </w:p>
          <w:p w14:paraId="79D255DE">
            <w:pPr>
              <w:autoSpaceDE w:val="0"/>
              <w:autoSpaceDN w:val="0"/>
              <w:adjustRightInd w:val="0"/>
              <w:ind w:left="108" w:right="99"/>
              <w:jc w:val="left"/>
              <w:rPr>
                <w:rFonts w:ascii="仿宋GB2312" w:hAnsi="仿宋GB2312" w:cs="仿宋GB2312"/>
                <w:color w:val="000000"/>
                <w:kern w:val="0"/>
                <w:szCs w:val="21"/>
              </w:rPr>
            </w:pPr>
            <w:r>
              <w:rPr>
                <w:rFonts w:ascii="Times New Roman" w:hAnsi="Times New Roman" w:cs="Times New Roman"/>
                <w:color w:val="000000"/>
                <w:kern w:val="0"/>
                <w:szCs w:val="21"/>
              </w:rPr>
              <w:t>Name</w:t>
            </w:r>
          </w:p>
        </w:tc>
        <w:tc>
          <w:tcPr>
            <w:tcW w:w="1276" w:type="dxa"/>
            <w:gridSpan w:val="2"/>
            <w:tcBorders>
              <w:top w:val="single" w:color="000000" w:sz="6" w:space="0"/>
              <w:left w:val="single" w:color="000000" w:sz="6" w:space="0"/>
              <w:bottom w:val="single" w:color="000000" w:sz="6" w:space="0"/>
              <w:right w:val="single" w:color="000000" w:sz="4" w:space="0"/>
            </w:tcBorders>
            <w:shd w:val="clear" w:color="auto" w:fill="FFFFFF"/>
          </w:tcPr>
          <w:p w14:paraId="3FC63695">
            <w:pPr>
              <w:autoSpaceDE w:val="0"/>
              <w:autoSpaceDN w:val="0"/>
              <w:adjustRightInd w:val="0"/>
              <w:ind w:left="117" w:right="98"/>
              <w:jc w:val="left"/>
              <w:rPr>
                <w:rFonts w:ascii="仿宋GB2312" w:hAnsi="仿宋GB2312" w:cs="仿宋GB2312"/>
                <w:color w:val="000000"/>
                <w:kern w:val="0"/>
                <w:szCs w:val="21"/>
              </w:rPr>
            </w:pPr>
            <w:r>
              <w:rPr>
                <w:rFonts w:ascii="仿宋GB2312" w:hAnsi="仿宋GB2312" w:cs="仿宋GB2312"/>
                <w:color w:val="000000"/>
                <w:kern w:val="0"/>
                <w:szCs w:val="21"/>
              </w:rPr>
              <w:t>型号规格</w:t>
            </w:r>
          </w:p>
          <w:p w14:paraId="3A97CE6D">
            <w:pPr>
              <w:autoSpaceDE w:val="0"/>
              <w:autoSpaceDN w:val="0"/>
              <w:adjustRightInd w:val="0"/>
              <w:ind w:left="108" w:right="99"/>
              <w:jc w:val="left"/>
              <w:rPr>
                <w:rFonts w:ascii="仿宋GB2312" w:hAnsi="仿宋GB2312" w:cs="仿宋GB2312"/>
                <w:color w:val="000000"/>
                <w:kern w:val="0"/>
                <w:szCs w:val="21"/>
              </w:rPr>
            </w:pPr>
            <w:r>
              <w:rPr>
                <w:rFonts w:ascii="Times New Roman" w:hAnsi="Times New Roman" w:cs="Times New Roman"/>
                <w:color w:val="000000"/>
                <w:kern w:val="0"/>
                <w:szCs w:val="21"/>
              </w:rPr>
              <w:t>Type/Model</w:t>
            </w:r>
          </w:p>
        </w:tc>
        <w:tc>
          <w:tcPr>
            <w:tcW w:w="1701" w:type="dxa"/>
            <w:gridSpan w:val="2"/>
            <w:tcBorders>
              <w:top w:val="single" w:color="000000" w:sz="6" w:space="0"/>
              <w:left w:val="single" w:color="000000" w:sz="6" w:space="0"/>
              <w:bottom w:val="single" w:color="000000" w:sz="6" w:space="0"/>
              <w:right w:val="single" w:color="000000" w:sz="4" w:space="0"/>
            </w:tcBorders>
            <w:shd w:val="clear" w:color="auto" w:fill="FFFFFF"/>
          </w:tcPr>
          <w:p w14:paraId="734A1006">
            <w:pPr>
              <w:autoSpaceDE w:val="0"/>
              <w:autoSpaceDN w:val="0"/>
              <w:adjustRightInd w:val="0"/>
              <w:ind w:left="118" w:right="81"/>
              <w:jc w:val="left"/>
              <w:rPr>
                <w:rFonts w:ascii="仿宋GB2312" w:hAnsi="仿宋GB2312" w:cs="仿宋GB2312"/>
                <w:color w:val="000000"/>
                <w:kern w:val="0"/>
                <w:szCs w:val="21"/>
              </w:rPr>
            </w:pPr>
            <w:r>
              <w:rPr>
                <w:rFonts w:ascii="仿宋GB2312" w:hAnsi="仿宋GB2312" w:cs="仿宋GB2312"/>
                <w:color w:val="000000"/>
                <w:kern w:val="0"/>
                <w:szCs w:val="21"/>
              </w:rPr>
              <w:t>数量</w:t>
            </w:r>
            <w:r>
              <w:rPr>
                <w:rFonts w:ascii="Times New Roman" w:hAnsi="Times New Roman" w:cs="Times New Roman"/>
                <w:color w:val="000000"/>
                <w:kern w:val="0"/>
                <w:szCs w:val="21"/>
              </w:rPr>
              <w:t>/</w:t>
            </w:r>
            <w:r>
              <w:rPr>
                <w:rFonts w:ascii="仿宋GB2312" w:hAnsi="仿宋GB2312" w:cs="仿宋GB2312"/>
                <w:color w:val="000000"/>
                <w:kern w:val="0"/>
                <w:szCs w:val="21"/>
              </w:rPr>
              <w:t>编号</w:t>
            </w:r>
          </w:p>
          <w:p w14:paraId="43EC090B">
            <w:pPr>
              <w:autoSpaceDE w:val="0"/>
              <w:autoSpaceDN w:val="0"/>
              <w:adjustRightInd w:val="0"/>
              <w:ind w:left="108" w:right="99"/>
              <w:jc w:val="left"/>
              <w:rPr>
                <w:rFonts w:ascii="仿宋GB2312" w:hAnsi="仿宋GB2312" w:cs="仿宋GB2312"/>
                <w:color w:val="000000"/>
                <w:kern w:val="0"/>
                <w:szCs w:val="21"/>
              </w:rPr>
            </w:pPr>
            <w:r>
              <w:rPr>
                <w:rFonts w:ascii="Arial" w:hAnsi="Arial" w:cs="Arial"/>
                <w:color w:val="000000"/>
                <w:kern w:val="0"/>
                <w:sz w:val="18"/>
                <w:szCs w:val="18"/>
                <w:highlight w:val="white"/>
              </w:rPr>
              <w:t>Quantity/Series No</w:t>
            </w:r>
          </w:p>
        </w:tc>
        <w:tc>
          <w:tcPr>
            <w:tcW w:w="2389" w:type="dxa"/>
            <w:gridSpan w:val="2"/>
            <w:tcBorders>
              <w:top w:val="single" w:color="000000" w:sz="6" w:space="0"/>
              <w:left w:val="single" w:color="000000" w:sz="6" w:space="0"/>
              <w:bottom w:val="single" w:color="000000" w:sz="6" w:space="0"/>
              <w:right w:val="single" w:color="000000" w:sz="4" w:space="0"/>
            </w:tcBorders>
            <w:shd w:val="clear" w:color="auto" w:fill="FFFFFF"/>
          </w:tcPr>
          <w:p w14:paraId="4B692DF8">
            <w:pPr>
              <w:autoSpaceDE w:val="0"/>
              <w:autoSpaceDN w:val="0"/>
              <w:adjustRightInd w:val="0"/>
              <w:ind w:left="115" w:right="88"/>
              <w:jc w:val="left"/>
              <w:rPr>
                <w:rFonts w:ascii="仿宋GB2312" w:hAnsi="仿宋GB2312" w:cs="仿宋GB2312"/>
                <w:color w:val="000000"/>
                <w:kern w:val="0"/>
                <w:szCs w:val="21"/>
              </w:rPr>
            </w:pPr>
            <w:r>
              <w:rPr>
                <w:rFonts w:ascii="仿宋GB2312" w:hAnsi="仿宋GB2312" w:cs="仿宋GB2312"/>
                <w:color w:val="000000"/>
                <w:kern w:val="0"/>
                <w:szCs w:val="21"/>
              </w:rPr>
              <w:t>拟用于的海工项目</w:t>
            </w:r>
          </w:p>
          <w:p w14:paraId="5ABA3249">
            <w:pPr>
              <w:autoSpaceDE w:val="0"/>
              <w:autoSpaceDN w:val="0"/>
              <w:adjustRightInd w:val="0"/>
              <w:ind w:left="108" w:right="99"/>
              <w:jc w:val="left"/>
              <w:rPr>
                <w:rFonts w:ascii="仿宋GB2312" w:hAnsi="仿宋GB2312" w:cs="仿宋GB2312"/>
                <w:color w:val="000000"/>
                <w:kern w:val="0"/>
                <w:szCs w:val="21"/>
              </w:rPr>
            </w:pPr>
            <w:r>
              <w:rPr>
                <w:rFonts w:ascii="Times New Roman" w:hAnsi="Times New Roman" w:cs="Times New Roman"/>
                <w:color w:val="000000"/>
                <w:kern w:val="0"/>
                <w:szCs w:val="21"/>
              </w:rPr>
              <w:t xml:space="preserve">Intend for </w:t>
            </w:r>
            <w:r>
              <w:rPr>
                <w:rFonts w:hint="eastAsia" w:ascii="Times New Roman" w:hAnsi="Times New Roman" w:cs="Times New Roman"/>
                <w:color w:val="000000"/>
                <w:kern w:val="0"/>
                <w:szCs w:val="21"/>
              </w:rPr>
              <w:t>Offshore</w:t>
            </w:r>
            <w:r>
              <w:rPr>
                <w:rFonts w:ascii="Times New Roman" w:hAnsi="Times New Roman" w:cs="Times New Roman"/>
                <w:color w:val="000000"/>
                <w:kern w:val="0"/>
                <w:szCs w:val="21"/>
              </w:rPr>
              <w:t xml:space="preserve"> </w:t>
            </w:r>
            <w:r>
              <w:rPr>
                <w:rFonts w:hint="eastAsia" w:ascii="Times New Roman" w:hAnsi="Times New Roman" w:cs="Times New Roman"/>
                <w:color w:val="000000"/>
                <w:kern w:val="0"/>
                <w:szCs w:val="21"/>
              </w:rPr>
              <w:t>Installation</w:t>
            </w:r>
            <w:r>
              <w:rPr>
                <w:rFonts w:ascii="Times New Roman" w:hAnsi="Times New Roman" w:cs="Times New Roman"/>
                <w:color w:val="000000"/>
                <w:kern w:val="0"/>
                <w:szCs w:val="21"/>
              </w:rPr>
              <w:t xml:space="preserve"> </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roje</w:t>
            </w:r>
            <w:r>
              <w:rPr>
                <w:rFonts w:hint="eastAsia" w:ascii="Times New Roman" w:hAnsi="Times New Roman" w:cs="Times New Roman"/>
                <w:color w:val="000000"/>
                <w:kern w:val="0"/>
                <w:szCs w:val="21"/>
              </w:rPr>
              <w:t>ct</w:t>
            </w:r>
          </w:p>
        </w:tc>
      </w:tr>
      <w:tr w14:paraId="73D43FDE">
        <w:tblPrEx>
          <w:tblCellMar>
            <w:top w:w="0" w:type="dxa"/>
            <w:left w:w="0" w:type="dxa"/>
            <w:bottom w:w="0" w:type="dxa"/>
            <w:right w:w="0" w:type="dxa"/>
          </w:tblCellMar>
        </w:tblPrEx>
        <w:tc>
          <w:tcPr>
            <w:tcW w:w="2256" w:type="dxa"/>
            <w:gridSpan w:val="3"/>
            <w:vMerge w:val="continue"/>
            <w:tcBorders>
              <w:left w:val="single" w:color="000000" w:sz="4" w:space="0"/>
              <w:right w:val="single" w:color="000000" w:sz="6" w:space="0"/>
            </w:tcBorders>
            <w:shd w:val="clear" w:color="auto" w:fill="FFFFFF"/>
          </w:tcPr>
          <w:p w14:paraId="3924FFBB">
            <w:pPr>
              <w:autoSpaceDE w:val="0"/>
              <w:autoSpaceDN w:val="0"/>
              <w:adjustRightInd w:val="0"/>
              <w:ind w:left="108" w:right="96"/>
              <w:rPr>
                <w:rFonts w:ascii="Times New Roman" w:hAnsi="Times New Roman" w:cs="Times New Roman"/>
                <w:color w:val="000000"/>
                <w:kern w:val="0"/>
                <w:szCs w:val="21"/>
              </w:rPr>
            </w:pPr>
          </w:p>
        </w:tc>
        <w:tc>
          <w:tcPr>
            <w:tcW w:w="1134" w:type="dxa"/>
            <w:tcBorders>
              <w:top w:val="single" w:color="000000" w:sz="6" w:space="0"/>
              <w:left w:val="single" w:color="000000" w:sz="6" w:space="0"/>
              <w:bottom w:val="single" w:color="000000" w:sz="6" w:space="0"/>
              <w:right w:val="single" w:color="000000" w:sz="4" w:space="0"/>
            </w:tcBorders>
            <w:shd w:val="clear" w:color="auto" w:fill="FFFFFF"/>
          </w:tcPr>
          <w:p w14:paraId="348EEA44">
            <w:pPr>
              <w:autoSpaceDE w:val="0"/>
              <w:autoSpaceDN w:val="0"/>
              <w:adjustRightInd w:val="0"/>
              <w:ind w:left="108" w:right="99"/>
              <w:jc w:val="left"/>
              <w:rPr>
                <w:rFonts w:ascii="仿宋GB2312" w:hAnsi="仿宋GB2312" w:cs="仿宋GB2312"/>
                <w:color w:val="000000"/>
                <w:kern w:val="0"/>
                <w:szCs w:val="21"/>
              </w:rPr>
            </w:pPr>
          </w:p>
        </w:tc>
        <w:tc>
          <w:tcPr>
            <w:tcW w:w="1276" w:type="dxa"/>
            <w:gridSpan w:val="2"/>
            <w:tcBorders>
              <w:top w:val="single" w:color="000000" w:sz="6" w:space="0"/>
              <w:left w:val="single" w:color="000000" w:sz="6" w:space="0"/>
              <w:bottom w:val="single" w:color="000000" w:sz="6" w:space="0"/>
              <w:right w:val="single" w:color="000000" w:sz="4" w:space="0"/>
            </w:tcBorders>
            <w:shd w:val="clear" w:color="auto" w:fill="FFFFFF"/>
          </w:tcPr>
          <w:p w14:paraId="36BBC1EE">
            <w:pPr>
              <w:autoSpaceDE w:val="0"/>
              <w:autoSpaceDN w:val="0"/>
              <w:adjustRightInd w:val="0"/>
              <w:ind w:left="108" w:right="99"/>
              <w:jc w:val="left"/>
              <w:rPr>
                <w:rFonts w:ascii="仿宋GB2312" w:hAnsi="仿宋GB2312" w:cs="仿宋GB2312"/>
                <w:color w:val="000000"/>
                <w:kern w:val="0"/>
                <w:szCs w:val="21"/>
              </w:rPr>
            </w:pPr>
          </w:p>
        </w:tc>
        <w:tc>
          <w:tcPr>
            <w:tcW w:w="1701" w:type="dxa"/>
            <w:gridSpan w:val="2"/>
            <w:tcBorders>
              <w:top w:val="single" w:color="000000" w:sz="6" w:space="0"/>
              <w:left w:val="single" w:color="000000" w:sz="6" w:space="0"/>
              <w:bottom w:val="single" w:color="000000" w:sz="6" w:space="0"/>
              <w:right w:val="single" w:color="000000" w:sz="4" w:space="0"/>
            </w:tcBorders>
            <w:shd w:val="clear" w:color="auto" w:fill="FFFFFF"/>
          </w:tcPr>
          <w:p w14:paraId="2C43D4A3">
            <w:pPr>
              <w:autoSpaceDE w:val="0"/>
              <w:autoSpaceDN w:val="0"/>
              <w:adjustRightInd w:val="0"/>
              <w:ind w:left="108" w:right="99"/>
              <w:jc w:val="left"/>
              <w:rPr>
                <w:rFonts w:ascii="仿宋GB2312" w:hAnsi="仿宋GB2312" w:cs="仿宋GB2312"/>
                <w:color w:val="000000"/>
                <w:kern w:val="0"/>
                <w:szCs w:val="21"/>
              </w:rPr>
            </w:pPr>
          </w:p>
        </w:tc>
        <w:tc>
          <w:tcPr>
            <w:tcW w:w="2389" w:type="dxa"/>
            <w:gridSpan w:val="2"/>
            <w:tcBorders>
              <w:top w:val="single" w:color="000000" w:sz="6" w:space="0"/>
              <w:left w:val="single" w:color="000000" w:sz="6" w:space="0"/>
              <w:bottom w:val="single" w:color="000000" w:sz="6" w:space="0"/>
              <w:right w:val="single" w:color="000000" w:sz="4" w:space="0"/>
            </w:tcBorders>
            <w:shd w:val="clear" w:color="auto" w:fill="FFFFFF"/>
          </w:tcPr>
          <w:p w14:paraId="01D0EBCD">
            <w:pPr>
              <w:autoSpaceDE w:val="0"/>
              <w:autoSpaceDN w:val="0"/>
              <w:adjustRightInd w:val="0"/>
              <w:ind w:left="108" w:right="96"/>
              <w:rPr>
                <w:rFonts w:ascii="仿宋GB2312" w:hAnsi="仿宋GB2312" w:cs="仿宋GB2312"/>
                <w:i/>
                <w:color w:val="000000"/>
                <w:kern w:val="0"/>
                <w:szCs w:val="21"/>
              </w:rPr>
            </w:pPr>
            <w:r>
              <w:rPr>
                <w:rFonts w:hint="eastAsia" w:ascii="仿宋GB2312" w:hAnsi="仿宋GB2312" w:cs="仿宋GB2312"/>
                <w:i/>
                <w:color w:val="FF0000"/>
                <w:kern w:val="0"/>
                <w:szCs w:val="21"/>
              </w:rPr>
              <w:t>给出准确的海上设施名称</w:t>
            </w:r>
          </w:p>
        </w:tc>
      </w:tr>
      <w:tr w14:paraId="3B4F706D">
        <w:tblPrEx>
          <w:tblCellMar>
            <w:top w:w="0" w:type="dxa"/>
            <w:left w:w="0" w:type="dxa"/>
            <w:bottom w:w="0" w:type="dxa"/>
            <w:right w:w="0" w:type="dxa"/>
          </w:tblCellMar>
        </w:tblPrEx>
        <w:tc>
          <w:tcPr>
            <w:tcW w:w="2256" w:type="dxa"/>
            <w:gridSpan w:val="3"/>
            <w:vMerge w:val="continue"/>
            <w:tcBorders>
              <w:left w:val="single" w:color="000000" w:sz="4" w:space="0"/>
              <w:right w:val="single" w:color="000000" w:sz="6" w:space="0"/>
            </w:tcBorders>
            <w:shd w:val="clear" w:color="auto" w:fill="FFFFFF"/>
          </w:tcPr>
          <w:p w14:paraId="74419AD2">
            <w:pPr>
              <w:autoSpaceDE w:val="0"/>
              <w:autoSpaceDN w:val="0"/>
              <w:adjustRightInd w:val="0"/>
              <w:ind w:left="108" w:right="96"/>
              <w:rPr>
                <w:rFonts w:ascii="Times New Roman" w:hAnsi="Times New Roman" w:cs="Times New Roman"/>
                <w:color w:val="000000"/>
                <w:kern w:val="0"/>
                <w:szCs w:val="21"/>
              </w:rPr>
            </w:pPr>
          </w:p>
        </w:tc>
        <w:tc>
          <w:tcPr>
            <w:tcW w:w="1134" w:type="dxa"/>
            <w:tcBorders>
              <w:top w:val="single" w:color="000000" w:sz="6" w:space="0"/>
              <w:left w:val="single" w:color="000000" w:sz="6" w:space="0"/>
              <w:bottom w:val="single" w:color="000000" w:sz="6" w:space="0"/>
              <w:right w:val="single" w:color="000000" w:sz="4" w:space="0"/>
            </w:tcBorders>
            <w:shd w:val="clear" w:color="auto" w:fill="FFFFFF"/>
          </w:tcPr>
          <w:p w14:paraId="10CFC4F9">
            <w:pPr>
              <w:autoSpaceDE w:val="0"/>
              <w:autoSpaceDN w:val="0"/>
              <w:adjustRightInd w:val="0"/>
              <w:ind w:left="108" w:right="99"/>
              <w:jc w:val="left"/>
              <w:rPr>
                <w:rFonts w:ascii="仿宋GB2312" w:hAnsi="仿宋GB2312" w:cs="仿宋GB2312"/>
                <w:color w:val="000000"/>
                <w:kern w:val="0"/>
                <w:szCs w:val="21"/>
              </w:rPr>
            </w:pPr>
          </w:p>
        </w:tc>
        <w:tc>
          <w:tcPr>
            <w:tcW w:w="1276" w:type="dxa"/>
            <w:gridSpan w:val="2"/>
            <w:tcBorders>
              <w:top w:val="single" w:color="000000" w:sz="6" w:space="0"/>
              <w:left w:val="single" w:color="000000" w:sz="6" w:space="0"/>
              <w:bottom w:val="single" w:color="000000" w:sz="6" w:space="0"/>
              <w:right w:val="single" w:color="000000" w:sz="4" w:space="0"/>
            </w:tcBorders>
            <w:shd w:val="clear" w:color="auto" w:fill="FFFFFF"/>
          </w:tcPr>
          <w:p w14:paraId="141C931C">
            <w:pPr>
              <w:autoSpaceDE w:val="0"/>
              <w:autoSpaceDN w:val="0"/>
              <w:adjustRightInd w:val="0"/>
              <w:ind w:left="108" w:right="99"/>
              <w:jc w:val="left"/>
              <w:rPr>
                <w:rFonts w:ascii="仿宋GB2312" w:hAnsi="仿宋GB2312" w:cs="仿宋GB2312"/>
                <w:color w:val="000000"/>
                <w:kern w:val="0"/>
                <w:szCs w:val="21"/>
              </w:rPr>
            </w:pPr>
          </w:p>
        </w:tc>
        <w:tc>
          <w:tcPr>
            <w:tcW w:w="1701" w:type="dxa"/>
            <w:gridSpan w:val="2"/>
            <w:tcBorders>
              <w:top w:val="single" w:color="000000" w:sz="6" w:space="0"/>
              <w:left w:val="single" w:color="000000" w:sz="6" w:space="0"/>
              <w:bottom w:val="single" w:color="000000" w:sz="6" w:space="0"/>
              <w:right w:val="single" w:color="000000" w:sz="4" w:space="0"/>
            </w:tcBorders>
            <w:shd w:val="clear" w:color="auto" w:fill="FFFFFF"/>
          </w:tcPr>
          <w:p w14:paraId="3DE04814">
            <w:pPr>
              <w:autoSpaceDE w:val="0"/>
              <w:autoSpaceDN w:val="0"/>
              <w:adjustRightInd w:val="0"/>
              <w:ind w:left="108" w:right="99"/>
              <w:jc w:val="left"/>
              <w:rPr>
                <w:rFonts w:ascii="仿宋GB2312" w:hAnsi="仿宋GB2312" w:cs="仿宋GB2312"/>
                <w:color w:val="000000"/>
                <w:kern w:val="0"/>
                <w:szCs w:val="21"/>
              </w:rPr>
            </w:pPr>
          </w:p>
        </w:tc>
        <w:tc>
          <w:tcPr>
            <w:tcW w:w="2389" w:type="dxa"/>
            <w:gridSpan w:val="2"/>
            <w:tcBorders>
              <w:top w:val="single" w:color="000000" w:sz="6" w:space="0"/>
              <w:left w:val="single" w:color="000000" w:sz="6" w:space="0"/>
              <w:bottom w:val="single" w:color="000000" w:sz="6" w:space="0"/>
              <w:right w:val="single" w:color="000000" w:sz="4" w:space="0"/>
            </w:tcBorders>
            <w:shd w:val="clear" w:color="auto" w:fill="FFFFFF"/>
          </w:tcPr>
          <w:p w14:paraId="3A5C2913">
            <w:pPr>
              <w:autoSpaceDE w:val="0"/>
              <w:autoSpaceDN w:val="0"/>
              <w:adjustRightInd w:val="0"/>
              <w:ind w:left="108" w:right="99"/>
              <w:jc w:val="left"/>
              <w:rPr>
                <w:rFonts w:ascii="仿宋GB2312" w:hAnsi="仿宋GB2312" w:cs="仿宋GB2312"/>
                <w:color w:val="000000"/>
                <w:kern w:val="0"/>
                <w:szCs w:val="21"/>
              </w:rPr>
            </w:pPr>
          </w:p>
        </w:tc>
      </w:tr>
      <w:tr w14:paraId="3E05D904">
        <w:tblPrEx>
          <w:tblCellMar>
            <w:top w:w="0" w:type="dxa"/>
            <w:left w:w="0" w:type="dxa"/>
            <w:bottom w:w="0" w:type="dxa"/>
            <w:right w:w="0" w:type="dxa"/>
          </w:tblCellMar>
        </w:tblPrEx>
        <w:tc>
          <w:tcPr>
            <w:tcW w:w="2256" w:type="dxa"/>
            <w:gridSpan w:val="3"/>
            <w:vMerge w:val="continue"/>
            <w:tcBorders>
              <w:left w:val="single" w:color="000000" w:sz="4" w:space="0"/>
              <w:bottom w:val="single" w:color="000000" w:sz="4" w:space="0"/>
              <w:right w:val="single" w:color="000000" w:sz="6" w:space="0"/>
            </w:tcBorders>
            <w:shd w:val="clear" w:color="auto" w:fill="FFFFFF"/>
          </w:tcPr>
          <w:p w14:paraId="073ACC8B">
            <w:pPr>
              <w:autoSpaceDE w:val="0"/>
              <w:autoSpaceDN w:val="0"/>
              <w:adjustRightInd w:val="0"/>
              <w:ind w:left="108" w:right="96"/>
              <w:rPr>
                <w:rFonts w:ascii="Times New Roman" w:hAnsi="Times New Roman" w:cs="Times New Roman"/>
                <w:color w:val="000000"/>
                <w:kern w:val="0"/>
                <w:szCs w:val="21"/>
              </w:rPr>
            </w:pPr>
          </w:p>
        </w:tc>
        <w:tc>
          <w:tcPr>
            <w:tcW w:w="1134" w:type="dxa"/>
            <w:tcBorders>
              <w:top w:val="single" w:color="000000" w:sz="6" w:space="0"/>
              <w:left w:val="single" w:color="000000" w:sz="6" w:space="0"/>
              <w:bottom w:val="single" w:color="000000" w:sz="6" w:space="0"/>
              <w:right w:val="single" w:color="000000" w:sz="4" w:space="0"/>
            </w:tcBorders>
            <w:shd w:val="clear" w:color="auto" w:fill="FFFFFF"/>
          </w:tcPr>
          <w:p w14:paraId="50F1BBB8">
            <w:pPr>
              <w:autoSpaceDE w:val="0"/>
              <w:autoSpaceDN w:val="0"/>
              <w:adjustRightInd w:val="0"/>
              <w:ind w:left="108" w:right="99"/>
              <w:jc w:val="left"/>
              <w:rPr>
                <w:rFonts w:ascii="仿宋GB2312" w:hAnsi="仿宋GB2312" w:cs="仿宋GB2312"/>
                <w:color w:val="000000"/>
                <w:kern w:val="0"/>
                <w:szCs w:val="21"/>
              </w:rPr>
            </w:pPr>
          </w:p>
        </w:tc>
        <w:tc>
          <w:tcPr>
            <w:tcW w:w="1276" w:type="dxa"/>
            <w:gridSpan w:val="2"/>
            <w:tcBorders>
              <w:top w:val="single" w:color="000000" w:sz="6" w:space="0"/>
              <w:left w:val="single" w:color="000000" w:sz="6" w:space="0"/>
              <w:bottom w:val="single" w:color="000000" w:sz="6" w:space="0"/>
              <w:right w:val="single" w:color="000000" w:sz="4" w:space="0"/>
            </w:tcBorders>
            <w:shd w:val="clear" w:color="auto" w:fill="FFFFFF"/>
          </w:tcPr>
          <w:p w14:paraId="456AB40A">
            <w:pPr>
              <w:autoSpaceDE w:val="0"/>
              <w:autoSpaceDN w:val="0"/>
              <w:adjustRightInd w:val="0"/>
              <w:ind w:left="108" w:right="99"/>
              <w:jc w:val="left"/>
              <w:rPr>
                <w:rFonts w:ascii="仿宋GB2312" w:hAnsi="仿宋GB2312" w:cs="仿宋GB2312"/>
                <w:color w:val="000000"/>
                <w:kern w:val="0"/>
                <w:szCs w:val="21"/>
              </w:rPr>
            </w:pPr>
          </w:p>
        </w:tc>
        <w:tc>
          <w:tcPr>
            <w:tcW w:w="1701" w:type="dxa"/>
            <w:gridSpan w:val="2"/>
            <w:tcBorders>
              <w:top w:val="single" w:color="000000" w:sz="6" w:space="0"/>
              <w:left w:val="single" w:color="000000" w:sz="6" w:space="0"/>
              <w:bottom w:val="single" w:color="000000" w:sz="6" w:space="0"/>
              <w:right w:val="single" w:color="000000" w:sz="4" w:space="0"/>
            </w:tcBorders>
            <w:shd w:val="clear" w:color="auto" w:fill="FFFFFF"/>
          </w:tcPr>
          <w:p w14:paraId="3BB1DD81">
            <w:pPr>
              <w:autoSpaceDE w:val="0"/>
              <w:autoSpaceDN w:val="0"/>
              <w:adjustRightInd w:val="0"/>
              <w:ind w:left="108" w:right="99"/>
              <w:jc w:val="left"/>
              <w:rPr>
                <w:rFonts w:ascii="仿宋GB2312" w:hAnsi="仿宋GB2312" w:cs="仿宋GB2312"/>
                <w:color w:val="000000"/>
                <w:kern w:val="0"/>
                <w:szCs w:val="21"/>
              </w:rPr>
            </w:pPr>
          </w:p>
        </w:tc>
        <w:tc>
          <w:tcPr>
            <w:tcW w:w="2389" w:type="dxa"/>
            <w:gridSpan w:val="2"/>
            <w:tcBorders>
              <w:top w:val="single" w:color="000000" w:sz="6" w:space="0"/>
              <w:left w:val="single" w:color="000000" w:sz="6" w:space="0"/>
              <w:bottom w:val="single" w:color="000000" w:sz="6" w:space="0"/>
              <w:right w:val="single" w:color="000000" w:sz="4" w:space="0"/>
            </w:tcBorders>
            <w:shd w:val="clear" w:color="auto" w:fill="FFFFFF"/>
          </w:tcPr>
          <w:p w14:paraId="5DC05101">
            <w:pPr>
              <w:autoSpaceDE w:val="0"/>
              <w:autoSpaceDN w:val="0"/>
              <w:adjustRightInd w:val="0"/>
              <w:ind w:left="108" w:right="99"/>
              <w:jc w:val="left"/>
              <w:rPr>
                <w:rFonts w:ascii="仿宋GB2312" w:hAnsi="仿宋GB2312" w:cs="仿宋GB2312"/>
                <w:color w:val="000000"/>
                <w:kern w:val="0"/>
                <w:szCs w:val="21"/>
              </w:rPr>
            </w:pPr>
          </w:p>
        </w:tc>
      </w:tr>
      <w:tr w14:paraId="102A9798">
        <w:tblPrEx>
          <w:tblCellMar>
            <w:top w:w="0" w:type="dxa"/>
            <w:left w:w="0" w:type="dxa"/>
            <w:bottom w:w="0" w:type="dxa"/>
            <w:right w:w="0" w:type="dxa"/>
          </w:tblCellMar>
        </w:tblPrEx>
        <w:tc>
          <w:tcPr>
            <w:tcW w:w="2256" w:type="dxa"/>
            <w:gridSpan w:val="3"/>
            <w:tcBorders>
              <w:top w:val="single" w:color="000000" w:sz="4" w:space="0"/>
              <w:left w:val="single" w:color="000000" w:sz="4" w:space="0"/>
              <w:bottom w:val="single" w:color="000000" w:sz="4" w:space="0"/>
              <w:right w:val="single" w:color="000000" w:sz="6" w:space="0"/>
            </w:tcBorders>
            <w:shd w:val="clear" w:color="auto" w:fill="FFFFFF"/>
            <w:vAlign w:val="center"/>
          </w:tcPr>
          <w:p w14:paraId="7E9E839A">
            <w:pPr>
              <w:autoSpaceDE w:val="0"/>
              <w:autoSpaceDN w:val="0"/>
              <w:adjustRightInd w:val="0"/>
              <w:ind w:left="108" w:right="96"/>
              <w:rPr>
                <w:rFonts w:ascii="仿宋GB2312" w:hAnsi="仿宋GB2312" w:cs="仿宋GB2312"/>
                <w:color w:val="000000"/>
                <w:kern w:val="0"/>
                <w:szCs w:val="21"/>
              </w:rPr>
            </w:pPr>
            <w:r>
              <w:rPr>
                <w:rFonts w:ascii="仿宋GB2312" w:hAnsi="仿宋GB2312" w:cs="仿宋GB2312"/>
                <w:color w:val="000000"/>
                <w:kern w:val="0"/>
                <w:szCs w:val="21"/>
              </w:rPr>
              <w:t>图纸、技术资料</w:t>
            </w:r>
          </w:p>
          <w:p w14:paraId="1A5453AD">
            <w:pPr>
              <w:autoSpaceDE w:val="0"/>
              <w:autoSpaceDN w:val="0"/>
              <w:adjustRightInd w:val="0"/>
              <w:ind w:left="108" w:right="96"/>
              <w:rPr>
                <w:rFonts w:ascii="Arial" w:hAnsi="Arial" w:cs="Arial"/>
                <w:kern w:val="0"/>
                <w:sz w:val="24"/>
                <w:szCs w:val="24"/>
              </w:rPr>
            </w:pPr>
            <w:r>
              <w:rPr>
                <w:rFonts w:ascii="Times New Roman" w:hAnsi="Times New Roman" w:cs="Times New Roman"/>
                <w:color w:val="000000"/>
                <w:kern w:val="0"/>
                <w:szCs w:val="21"/>
              </w:rPr>
              <w:t>Drawings/ Technical data</w:t>
            </w:r>
          </w:p>
        </w:tc>
        <w:tc>
          <w:tcPr>
            <w:tcW w:w="6500" w:type="dxa"/>
            <w:gridSpan w:val="7"/>
            <w:tcBorders>
              <w:top w:val="single" w:color="000000" w:sz="6" w:space="0"/>
              <w:left w:val="single" w:color="000000" w:sz="6" w:space="0"/>
              <w:bottom w:val="single" w:color="000000" w:sz="6" w:space="0"/>
              <w:right w:val="single" w:color="000000" w:sz="4" w:space="0"/>
            </w:tcBorders>
            <w:shd w:val="clear" w:color="auto" w:fill="FFFFFF"/>
          </w:tcPr>
          <w:p w14:paraId="60C058D7">
            <w:pPr>
              <w:autoSpaceDE w:val="0"/>
              <w:autoSpaceDN w:val="0"/>
              <w:adjustRightInd w:val="0"/>
              <w:ind w:left="120" w:right="92"/>
              <w:rPr>
                <w:rFonts w:ascii="Arial" w:hAnsi="Arial" w:cs="Arial"/>
                <w:kern w:val="0"/>
                <w:sz w:val="24"/>
                <w:szCs w:val="24"/>
              </w:rPr>
            </w:pPr>
            <w:r>
              <w:rPr>
                <w:rFonts w:hint="eastAsia" w:ascii="仿宋GB2312" w:hAnsi="仿宋GB2312" w:cs="仿宋GB2312"/>
                <w:i/>
                <w:color w:val="FF0000"/>
                <w:kern w:val="0"/>
                <w:szCs w:val="21"/>
              </w:rPr>
              <w:t>简要说明</w:t>
            </w:r>
          </w:p>
        </w:tc>
      </w:tr>
      <w:tr w14:paraId="2F5BF866">
        <w:tblPrEx>
          <w:tblCellMar>
            <w:top w:w="0" w:type="dxa"/>
            <w:left w:w="0" w:type="dxa"/>
            <w:bottom w:w="0" w:type="dxa"/>
            <w:right w:w="0" w:type="dxa"/>
          </w:tblCellMar>
        </w:tblPrEx>
        <w:trPr>
          <w:trHeight w:val="521" w:hRule="atLeast"/>
        </w:trPr>
        <w:tc>
          <w:tcPr>
            <w:tcW w:w="2256" w:type="dxa"/>
            <w:gridSpan w:val="3"/>
            <w:tcBorders>
              <w:top w:val="single" w:color="000000" w:sz="4" w:space="0"/>
              <w:left w:val="single" w:color="000000" w:sz="4" w:space="0"/>
              <w:bottom w:val="single" w:color="000000" w:sz="6" w:space="0"/>
              <w:right w:val="single" w:color="000000" w:sz="6" w:space="0"/>
            </w:tcBorders>
            <w:shd w:val="clear" w:color="auto" w:fill="FFFFFF"/>
            <w:vAlign w:val="center"/>
          </w:tcPr>
          <w:p w14:paraId="70FC5FBC">
            <w:pPr>
              <w:autoSpaceDE w:val="0"/>
              <w:autoSpaceDN w:val="0"/>
              <w:adjustRightInd w:val="0"/>
              <w:ind w:left="108" w:right="96"/>
              <w:rPr>
                <w:rFonts w:ascii="仿宋GB2312" w:hAnsi="仿宋GB2312" w:cs="仿宋GB2312"/>
                <w:color w:val="000000"/>
                <w:kern w:val="0"/>
                <w:szCs w:val="21"/>
              </w:rPr>
            </w:pPr>
            <w:r>
              <w:rPr>
                <w:rFonts w:ascii="仿宋GB2312" w:hAnsi="仿宋GB2312" w:cs="仿宋GB2312"/>
                <w:color w:val="000000"/>
                <w:kern w:val="0"/>
                <w:szCs w:val="21"/>
              </w:rPr>
              <w:t>适用标准</w:t>
            </w:r>
          </w:p>
          <w:p w14:paraId="747ADFC6">
            <w:pPr>
              <w:autoSpaceDE w:val="0"/>
              <w:autoSpaceDN w:val="0"/>
              <w:adjustRightInd w:val="0"/>
              <w:ind w:left="108" w:right="96"/>
              <w:rPr>
                <w:rFonts w:ascii="Arial" w:hAnsi="Arial" w:cs="Arial"/>
                <w:kern w:val="0"/>
                <w:sz w:val="24"/>
                <w:szCs w:val="24"/>
              </w:rPr>
            </w:pPr>
            <w:r>
              <w:rPr>
                <w:rFonts w:ascii="Times New Roman" w:hAnsi="Times New Roman" w:cs="Times New Roman"/>
                <w:color w:val="000000"/>
                <w:kern w:val="0"/>
                <w:szCs w:val="21"/>
              </w:rPr>
              <w:t xml:space="preserve">Design </w:t>
            </w:r>
            <w:r>
              <w:rPr>
                <w:rFonts w:hint="eastAsia" w:ascii="Times New Roman" w:hAnsi="Times New Roman" w:cs="Times New Roman"/>
                <w:color w:val="000000"/>
                <w:kern w:val="0"/>
                <w:szCs w:val="21"/>
              </w:rPr>
              <w:t>standards</w:t>
            </w:r>
          </w:p>
        </w:tc>
        <w:tc>
          <w:tcPr>
            <w:tcW w:w="6500" w:type="dxa"/>
            <w:gridSpan w:val="7"/>
            <w:tcBorders>
              <w:top w:val="single" w:color="000000" w:sz="6" w:space="0"/>
              <w:left w:val="single" w:color="000000" w:sz="6" w:space="0"/>
              <w:right w:val="single" w:color="000000" w:sz="4" w:space="0"/>
            </w:tcBorders>
            <w:shd w:val="clear" w:color="auto" w:fill="FFFFFF"/>
          </w:tcPr>
          <w:p w14:paraId="5818C1A2">
            <w:pPr>
              <w:autoSpaceDE w:val="0"/>
              <w:autoSpaceDN w:val="0"/>
              <w:adjustRightInd w:val="0"/>
              <w:ind w:left="108" w:right="96"/>
              <w:rPr>
                <w:rFonts w:ascii="仿宋GB2312" w:hAnsi="仿宋GB2312" w:cs="仿宋GB2312"/>
                <w:i/>
                <w:color w:val="FF0000"/>
                <w:kern w:val="0"/>
                <w:szCs w:val="21"/>
              </w:rPr>
            </w:pPr>
            <w:r>
              <w:rPr>
                <w:rFonts w:hint="eastAsia" w:ascii="仿宋GB2312" w:hAnsi="仿宋GB2312" w:cs="仿宋GB2312"/>
                <w:i/>
                <w:color w:val="FF0000"/>
                <w:kern w:val="0"/>
                <w:szCs w:val="21"/>
              </w:rPr>
              <w:t>列出设计依据，至少包含适用的</w:t>
            </w:r>
            <w:r>
              <w:rPr>
                <w:rFonts w:hint="eastAsia" w:ascii="仿宋GB2312" w:hAnsi="仿宋GB2312" w:cs="仿宋GB2312"/>
                <w:b/>
                <w:i/>
                <w:color w:val="FF0000"/>
                <w:kern w:val="0"/>
                <w:sz w:val="28"/>
                <w:szCs w:val="28"/>
              </w:rPr>
              <w:t>法规</w:t>
            </w:r>
            <w:r>
              <w:rPr>
                <w:rFonts w:hint="eastAsia" w:ascii="仿宋GB2312" w:hAnsi="仿宋GB2312" w:cs="仿宋GB2312"/>
                <w:i/>
                <w:color w:val="FF0000"/>
                <w:kern w:val="0"/>
                <w:szCs w:val="21"/>
              </w:rPr>
              <w:t>和主要的设计标准，如国标、行业标准等。</w:t>
            </w:r>
          </w:p>
          <w:p w14:paraId="6011337B">
            <w:pPr>
              <w:autoSpaceDE w:val="0"/>
              <w:autoSpaceDN w:val="0"/>
              <w:adjustRightInd w:val="0"/>
              <w:ind w:left="108" w:right="96"/>
              <w:rPr>
                <w:rFonts w:ascii="Arial" w:hAnsi="Arial" w:cs="Arial"/>
                <w:kern w:val="0"/>
                <w:sz w:val="24"/>
                <w:szCs w:val="24"/>
              </w:rPr>
            </w:pPr>
          </w:p>
        </w:tc>
      </w:tr>
      <w:tr w14:paraId="30232184">
        <w:tblPrEx>
          <w:tblCellMar>
            <w:top w:w="0" w:type="dxa"/>
            <w:left w:w="0" w:type="dxa"/>
            <w:bottom w:w="0" w:type="dxa"/>
            <w:right w:w="0" w:type="dxa"/>
          </w:tblCellMar>
        </w:tblPrEx>
        <w:tc>
          <w:tcPr>
            <w:tcW w:w="2256" w:type="dxa"/>
            <w:gridSpan w:val="3"/>
            <w:tcBorders>
              <w:top w:val="single" w:color="000000" w:sz="4" w:space="0"/>
              <w:left w:val="single" w:color="000000" w:sz="4" w:space="0"/>
              <w:bottom w:val="single" w:color="000000" w:sz="6" w:space="0"/>
              <w:right w:val="single" w:color="000000" w:sz="6" w:space="0"/>
            </w:tcBorders>
            <w:shd w:val="clear" w:color="auto" w:fill="FFFFFF"/>
            <w:vAlign w:val="center"/>
          </w:tcPr>
          <w:p w14:paraId="4F1B345E">
            <w:pPr>
              <w:autoSpaceDE w:val="0"/>
              <w:autoSpaceDN w:val="0"/>
              <w:adjustRightInd w:val="0"/>
              <w:ind w:left="108" w:right="96"/>
              <w:rPr>
                <w:rFonts w:ascii="仿宋GB2312" w:hAnsi="仿宋GB2312" w:cs="仿宋GB2312"/>
                <w:color w:val="000000"/>
                <w:kern w:val="0"/>
                <w:szCs w:val="21"/>
              </w:rPr>
            </w:pPr>
            <w:r>
              <w:rPr>
                <w:rFonts w:ascii="仿宋GB2312" w:hAnsi="仿宋GB2312" w:cs="仿宋GB2312"/>
                <w:color w:val="000000"/>
                <w:kern w:val="0"/>
                <w:szCs w:val="21"/>
              </w:rPr>
              <w:t>其它</w:t>
            </w:r>
          </w:p>
          <w:p w14:paraId="698BD068">
            <w:pPr>
              <w:autoSpaceDE w:val="0"/>
              <w:autoSpaceDN w:val="0"/>
              <w:adjustRightInd w:val="0"/>
              <w:jc w:val="left"/>
              <w:rPr>
                <w:rFonts w:ascii="Arial" w:hAnsi="Arial" w:cs="Arial"/>
                <w:kern w:val="0"/>
                <w:sz w:val="24"/>
                <w:szCs w:val="24"/>
              </w:rPr>
            </w:pPr>
            <w:r>
              <w:rPr>
                <w:rFonts w:ascii="Times New Roman" w:hAnsi="Times New Roman" w:cs="Times New Roman"/>
                <w:color w:val="000000"/>
                <w:kern w:val="0"/>
                <w:szCs w:val="21"/>
              </w:rPr>
              <w:t>Other</w:t>
            </w:r>
          </w:p>
        </w:tc>
        <w:tc>
          <w:tcPr>
            <w:tcW w:w="6500" w:type="dxa"/>
            <w:gridSpan w:val="7"/>
            <w:tcBorders>
              <w:top w:val="single" w:color="000000" w:sz="6" w:space="0"/>
              <w:left w:val="single" w:color="000000" w:sz="6" w:space="0"/>
              <w:bottom w:val="single" w:color="000000" w:sz="4" w:space="0"/>
              <w:right w:val="single" w:color="000000" w:sz="4" w:space="0"/>
            </w:tcBorders>
            <w:shd w:val="clear" w:color="auto" w:fill="FFFFFF"/>
          </w:tcPr>
          <w:p w14:paraId="371DB0CF">
            <w:pPr>
              <w:autoSpaceDE w:val="0"/>
              <w:autoSpaceDN w:val="0"/>
              <w:adjustRightInd w:val="0"/>
              <w:ind w:left="112" w:right="92"/>
              <w:rPr>
                <w:rFonts w:ascii="Times New Roman" w:hAnsi="Times New Roman" w:cs="Times New Roman"/>
                <w:color w:val="000000"/>
                <w:kern w:val="0"/>
                <w:sz w:val="20"/>
                <w:szCs w:val="20"/>
              </w:rPr>
            </w:pPr>
            <w:bookmarkStart w:id="3" w:name="_GoBack"/>
            <w:bookmarkEnd w:id="3"/>
          </w:p>
        </w:tc>
      </w:tr>
    </w:tbl>
    <w:p w14:paraId="540F1C85">
      <w:pPr>
        <w:autoSpaceDE w:val="0"/>
        <w:autoSpaceDN w:val="0"/>
        <w:adjustRightInd w:val="0"/>
        <w:ind w:left="120" w:right="114"/>
        <w:rPr>
          <w:rFonts w:ascii="Arial" w:hAnsi="Arial" w:cs="Arial"/>
          <w:kern w:val="0"/>
          <w:sz w:val="24"/>
          <w:szCs w:val="24"/>
        </w:rPr>
      </w:pPr>
      <w:bookmarkStart w:id="1" w:name="page_total"/>
      <w:bookmarkEnd w:id="1"/>
      <w:bookmarkStart w:id="2" w:name="page_total_master0"/>
      <w:bookmarkEnd w:id="2"/>
    </w:p>
    <w:sectPr>
      <w:headerReference r:id="rId3" w:type="default"/>
      <w:footerReference r:id="rId4" w:type="default"/>
      <w:pgSz w:w="11900" w:h="16820"/>
      <w:pgMar w:top="1420" w:right="1680" w:bottom="1420" w:left="168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5CC7">
    <w:pPr>
      <w:tabs>
        <w:tab w:val="center" w:pos="4261"/>
        <w:tab w:val="right" w:pos="8414"/>
      </w:tabs>
      <w:autoSpaceDE w:val="0"/>
      <w:autoSpaceDN w:val="0"/>
      <w:adjustRightInd w:val="0"/>
      <w:ind w:left="120" w:right="114"/>
      <w:jc w:val="lef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（Rev</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2</w:t>
    </w:r>
    <w:r>
      <w:rPr>
        <w:rFonts w:ascii="Times New Roman" w:hAnsi="Times New Roman" w:cs="Times New Roman"/>
        <w:color w:val="000000"/>
        <w:kern w:val="0"/>
        <w:sz w:val="18"/>
        <w:szCs w:val="18"/>
      </w:rPr>
      <w:t xml:space="preserve"> 202</w:t>
    </w:r>
    <w:r>
      <w:rPr>
        <w:rFonts w:hint="eastAsia" w:ascii="Times New Roman" w:hAnsi="Times New Roman" w:cs="Times New Roman"/>
        <w:color w:val="000000"/>
        <w:kern w:val="0"/>
        <w:sz w:val="18"/>
        <w:szCs w:val="18"/>
      </w:rPr>
      <w:t>5</w:t>
    </w:r>
    <w:r>
      <w:rPr>
        <w:rFonts w:ascii="Times New Roman" w:hAnsi="Times New Roman" w:cs="Times New Roman"/>
        <w:color w:val="000000"/>
        <w:kern w:val="0"/>
        <w:sz w:val="18"/>
        <w:szCs w:val="18"/>
      </w:rPr>
      <w:t>0</w:t>
    </w:r>
    <w:r>
      <w:rPr>
        <w:rFonts w:hint="eastAsia" w:ascii="Times New Roman" w:hAnsi="Times New Roman" w:cs="Times New Roman"/>
        <w:color w:val="000000"/>
        <w:kern w:val="0"/>
        <w:sz w:val="18"/>
        <w:szCs w:val="18"/>
      </w:rPr>
      <w:t>815）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D26A">
    <w:pPr>
      <w:pBdr>
        <w:bottom w:val="single" w:color="auto" w:sz="6" w:space="1"/>
      </w:pBdr>
      <w:tabs>
        <w:tab w:val="center" w:pos="4261"/>
        <w:tab w:val="right" w:pos="8414"/>
      </w:tabs>
      <w:autoSpaceDE w:val="0"/>
      <w:autoSpaceDN w:val="0"/>
      <w:adjustRightInd w:val="0"/>
      <w:ind w:left="120" w:right="114"/>
      <w:jc w:val="center"/>
      <w:rPr>
        <w:rFonts w:ascii="Times New Roman" w:hAnsi="Times New Roman" w:cs="Times New Roman"/>
        <w:color w:val="000000"/>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BF"/>
    <w:rsid w:val="00140309"/>
    <w:rsid w:val="0022161F"/>
    <w:rsid w:val="00275FE8"/>
    <w:rsid w:val="002B0420"/>
    <w:rsid w:val="00366155"/>
    <w:rsid w:val="00582944"/>
    <w:rsid w:val="006152BF"/>
    <w:rsid w:val="00641649"/>
    <w:rsid w:val="009A5587"/>
    <w:rsid w:val="00A521BA"/>
    <w:rsid w:val="00A8346D"/>
    <w:rsid w:val="00AB0068"/>
    <w:rsid w:val="00BE5577"/>
    <w:rsid w:val="00C21C40"/>
    <w:rsid w:val="00EC5ABF"/>
    <w:rsid w:val="00EE2440"/>
    <w:rsid w:val="00F63080"/>
    <w:rsid w:val="00F86308"/>
    <w:rsid w:val="00F95521"/>
    <w:rsid w:val="69A512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348</Words>
  <Characters>820</Characters>
  <Lines>7</Lines>
  <Paragraphs>2</Paragraphs>
  <TotalTime>30</TotalTime>
  <ScaleCrop>false</ScaleCrop>
  <LinksUpToDate>false</LinksUpToDate>
  <CharactersWithSpaces>966</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2022-03-16T06:32:00Z</dcterms:created>
  <dc:creator>Microsoft 帐户</dc:creator>
  <dc:description>Generated by Oracle BI Publisher 10.1.3.4.2</dc:description>
  <cp:lastModifiedBy>周其新</cp:lastModifiedBy>
  <dcterms:modified xsi:type="dcterms:W3CDTF">2025-08-14T05:49:21Z</dcterms:modified>
  <dc:title>RTF Template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eyJoZGlkIjoiOGUzZTAzMDBmYjc3YWViMTZiYmVkZTgxMDI5MGI2MzgiLCJ1c2VySWQiOiI0NDU3NzYxNjkifQ==</vt:lpwstr>
  </property>
  <property fmtid="{D5CDD505-2E9C-101B-9397-08002B2CF9AE}" pid="3" name="KSOProductBuildVer">
    <vt:lpwstr>2052-12.1.0.22483</vt:lpwstr>
  </property>
  <property fmtid="{D5CDD505-2E9C-101B-9397-08002B2CF9AE}" pid="4" name="ICV">
    <vt:lpwstr>B2B378B0229F4CE8A18734142CC11C38_12</vt:lpwstr>
  </property>
</Properties>
</file>